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F05E8" w14:textId="16502570" w:rsidR="00E22806" w:rsidRDefault="00C17AEC" w:rsidP="00FE00DC">
      <w:pPr>
        <w:pStyle w:val="BodyText"/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TALKING POINTS FOR </w:t>
      </w:r>
      <w:r w:rsidR="00A95E17">
        <w:rPr>
          <w:b/>
          <w:szCs w:val="24"/>
        </w:rPr>
        <w:t xml:space="preserve">COMMENTS TO </w:t>
      </w:r>
      <w:r>
        <w:rPr>
          <w:b/>
          <w:szCs w:val="24"/>
        </w:rPr>
        <w:t xml:space="preserve">THE </w:t>
      </w:r>
      <w:r w:rsidR="0039651F">
        <w:rPr>
          <w:b/>
          <w:szCs w:val="24"/>
        </w:rPr>
        <w:t>5.9 GHZ MODERNIZATION</w:t>
      </w:r>
      <w:r>
        <w:rPr>
          <w:b/>
          <w:szCs w:val="24"/>
        </w:rPr>
        <w:t xml:space="preserve"> NPRM</w:t>
      </w:r>
    </w:p>
    <w:p w14:paraId="185258A5" w14:textId="4E68C550" w:rsidR="00E22806" w:rsidRDefault="00C17AEC" w:rsidP="00FE00DC">
      <w:pPr>
        <w:pStyle w:val="Bullet"/>
        <w:numPr>
          <w:ilvl w:val="0"/>
          <w:numId w:val="0"/>
        </w:numPr>
        <w:spacing w:after="0"/>
        <w:ind w:left="720" w:hanging="360"/>
        <w:jc w:val="center"/>
        <w:rPr>
          <w:b/>
        </w:rPr>
      </w:pPr>
      <w:r>
        <w:rPr>
          <w:b/>
        </w:rPr>
        <w:t>WT</w:t>
      </w:r>
      <w:r w:rsidR="00E22806" w:rsidRPr="00AD41EC">
        <w:rPr>
          <w:b/>
        </w:rPr>
        <w:t xml:space="preserve"> Docket No. </w:t>
      </w:r>
      <w:r>
        <w:rPr>
          <w:b/>
        </w:rPr>
        <w:t>19-1</w:t>
      </w:r>
      <w:r w:rsidR="0039651F">
        <w:rPr>
          <w:b/>
        </w:rPr>
        <w:t>38</w:t>
      </w:r>
      <w:r w:rsidR="00E22806" w:rsidRPr="00AD41EC">
        <w:rPr>
          <w:b/>
        </w:rPr>
        <w:t xml:space="preserve"> </w:t>
      </w:r>
      <w:r w:rsidR="00E22806" w:rsidRPr="00AD41EC">
        <w:rPr>
          <w:rFonts w:cs="Times New Roman"/>
          <w:b/>
        </w:rPr>
        <w:t>•</w:t>
      </w:r>
      <w:r w:rsidR="00E22806" w:rsidRPr="00AD41EC">
        <w:rPr>
          <w:b/>
        </w:rPr>
        <w:t xml:space="preserve"> Comments Due</w:t>
      </w:r>
      <w:r w:rsidR="006A6C90">
        <w:rPr>
          <w:b/>
        </w:rPr>
        <w:t>: March 9, 2020</w:t>
      </w:r>
    </w:p>
    <w:p w14:paraId="2A1F70BC" w14:textId="77777777" w:rsidR="00AB27B5" w:rsidRDefault="00AB27B5" w:rsidP="00AB27B5">
      <w:pPr>
        <w:pStyle w:val="Bullet"/>
        <w:numPr>
          <w:ilvl w:val="0"/>
          <w:numId w:val="0"/>
        </w:numPr>
        <w:spacing w:after="0"/>
        <w:ind w:left="720" w:hanging="360"/>
        <w:rPr>
          <w:b/>
        </w:rPr>
      </w:pPr>
    </w:p>
    <w:p w14:paraId="1334AF05" w14:textId="72C9F459" w:rsidR="00174872" w:rsidRPr="00D37102" w:rsidRDefault="00174872" w:rsidP="00174872">
      <w:pPr>
        <w:pStyle w:val="Bullet"/>
        <w:numPr>
          <w:ilvl w:val="0"/>
          <w:numId w:val="0"/>
        </w:numPr>
        <w:spacing w:after="0"/>
        <w:ind w:left="720" w:hanging="360"/>
        <w:rPr>
          <w:i/>
        </w:rPr>
      </w:pPr>
      <w:r w:rsidRPr="00174872">
        <w:rPr>
          <w:b/>
          <w:i/>
          <w:u w:val="single"/>
        </w:rPr>
        <w:t xml:space="preserve">Drafting </w:t>
      </w:r>
      <w:r w:rsidR="00AB27B5" w:rsidRPr="00174872">
        <w:rPr>
          <w:b/>
          <w:i/>
          <w:u w:val="single"/>
        </w:rPr>
        <w:t>Instructions</w:t>
      </w:r>
      <w:r w:rsidR="00AB27B5" w:rsidRPr="00AB27B5">
        <w:rPr>
          <w:i/>
        </w:rPr>
        <w:t>:</w:t>
      </w:r>
      <w:r w:rsidR="00AB27B5">
        <w:rPr>
          <w:i/>
        </w:rPr>
        <w:t xml:space="preserve"> </w:t>
      </w:r>
      <w:r w:rsidR="009F556C">
        <w:rPr>
          <w:i/>
        </w:rPr>
        <w:t xml:space="preserve">Below are draft talking points to </w:t>
      </w:r>
      <w:r w:rsidR="00787606">
        <w:rPr>
          <w:i/>
        </w:rPr>
        <w:t xml:space="preserve">assist </w:t>
      </w:r>
      <w:r w:rsidR="008D33B0">
        <w:rPr>
          <w:i/>
        </w:rPr>
        <w:t>organizations</w:t>
      </w:r>
      <w:bookmarkStart w:id="0" w:name="_GoBack"/>
      <w:bookmarkEnd w:id="0"/>
      <w:r w:rsidR="00787606">
        <w:rPr>
          <w:i/>
        </w:rPr>
        <w:t xml:space="preserve"> in </w:t>
      </w:r>
      <w:r w:rsidR="00B0332D">
        <w:rPr>
          <w:i/>
        </w:rPr>
        <w:t>preparing</w:t>
      </w:r>
      <w:r w:rsidR="00787606">
        <w:rPr>
          <w:i/>
        </w:rPr>
        <w:t xml:space="preserve"> </w:t>
      </w:r>
      <w:r w:rsidR="009F556C">
        <w:rPr>
          <w:i/>
        </w:rPr>
        <w:t xml:space="preserve">comments </w:t>
      </w:r>
      <w:r w:rsidR="000D2EF0">
        <w:rPr>
          <w:i/>
        </w:rPr>
        <w:t>in response to the Notice of Proposed Rulemaking (“NPRM”) on modernization of the 5.9 GHz band</w:t>
      </w:r>
      <w:r w:rsidR="009F556C">
        <w:rPr>
          <w:i/>
        </w:rPr>
        <w:t xml:space="preserve">.  The Federal Communications Commission generally gives more weight to </w:t>
      </w:r>
      <w:r w:rsidR="005E2E44">
        <w:rPr>
          <w:i/>
        </w:rPr>
        <w:t xml:space="preserve">unique, individualized comments as opposed to form letters.  Therefore, you are encouraged to </w:t>
      </w:r>
      <w:r>
        <w:rPr>
          <w:i/>
        </w:rPr>
        <w:t>personalize and add to the draft text below.</w:t>
      </w:r>
      <w:r>
        <w:t xml:space="preserve">  </w:t>
      </w:r>
      <w:r w:rsidR="002368EF">
        <w:rPr>
          <w:i/>
        </w:rPr>
        <w:t xml:space="preserve">You can find a copy of the </w:t>
      </w:r>
      <w:hyperlink r:id="rId7" w:history="1">
        <w:r w:rsidR="006F3A21" w:rsidRPr="006F3A21">
          <w:rPr>
            <w:rStyle w:val="Hyperlink"/>
            <w:i/>
          </w:rPr>
          <w:t>5.9 GHz Modernization NPRM here</w:t>
        </w:r>
      </w:hyperlink>
      <w:r w:rsidR="002368EF">
        <w:rPr>
          <w:i/>
        </w:rPr>
        <w:t xml:space="preserve">.  </w:t>
      </w:r>
    </w:p>
    <w:p w14:paraId="672B1AAC" w14:textId="77777777" w:rsidR="00174872" w:rsidRDefault="00174872" w:rsidP="00174872">
      <w:pPr>
        <w:pStyle w:val="Bullet"/>
        <w:numPr>
          <w:ilvl w:val="0"/>
          <w:numId w:val="0"/>
        </w:numPr>
        <w:spacing w:after="0"/>
        <w:ind w:left="720" w:hanging="360"/>
        <w:rPr>
          <w:rFonts w:cs="Times New Roman"/>
          <w:b/>
          <w:i/>
          <w:u w:val="single"/>
        </w:rPr>
      </w:pPr>
    </w:p>
    <w:p w14:paraId="7BAB19BD" w14:textId="1FC632D6" w:rsidR="005E2E44" w:rsidRPr="00D37102" w:rsidRDefault="005E2E44" w:rsidP="00174872">
      <w:pPr>
        <w:pStyle w:val="Bullet"/>
        <w:numPr>
          <w:ilvl w:val="0"/>
          <w:numId w:val="0"/>
        </w:numPr>
        <w:spacing w:after="0"/>
        <w:ind w:left="720" w:hanging="360"/>
        <w:rPr>
          <w:i/>
        </w:rPr>
      </w:pPr>
      <w:r w:rsidRPr="00D37102">
        <w:rPr>
          <w:rFonts w:cs="Times New Roman"/>
          <w:b/>
          <w:i/>
          <w:u w:val="single"/>
        </w:rPr>
        <w:t>Filing Instructions:</w:t>
      </w:r>
      <w:r w:rsidRPr="00D37102">
        <w:rPr>
          <w:rFonts w:cs="Times New Roman"/>
          <w:i/>
        </w:rPr>
        <w:t xml:space="preserve">  Comments may be filed electronically with the FCC here: </w:t>
      </w:r>
      <w:hyperlink r:id="rId8" w:history="1">
        <w:r w:rsidRPr="00D37102">
          <w:rPr>
            <w:rStyle w:val="Hyperlink"/>
            <w:rFonts w:cs="Times New Roman"/>
            <w:i/>
          </w:rPr>
          <w:t>http://fjallfoss.fcc.gov/ecfs2/</w:t>
        </w:r>
      </w:hyperlink>
      <w:r w:rsidRPr="00D37102">
        <w:rPr>
          <w:rFonts w:cs="Times New Roman"/>
          <w:i/>
        </w:rPr>
        <w:t xml:space="preserve">.  Please make sure to enter </w:t>
      </w:r>
      <w:r w:rsidR="00174872" w:rsidRPr="00D37102">
        <w:rPr>
          <w:rFonts w:cs="Times New Roman"/>
          <w:i/>
        </w:rPr>
        <w:t>19-1</w:t>
      </w:r>
      <w:r w:rsidR="006F3A21">
        <w:rPr>
          <w:rFonts w:cs="Times New Roman"/>
          <w:i/>
        </w:rPr>
        <w:t>38</w:t>
      </w:r>
      <w:r w:rsidRPr="00D37102">
        <w:rPr>
          <w:rFonts w:cs="Times New Roman"/>
          <w:i/>
        </w:rPr>
        <w:t xml:space="preserve"> in the field for “Specific Proceeding.”</w:t>
      </w:r>
    </w:p>
    <w:p w14:paraId="6E075F05" w14:textId="77777777" w:rsidR="005E2E44" w:rsidRDefault="005E2E44" w:rsidP="00AB27B5">
      <w:pPr>
        <w:pStyle w:val="Bullet"/>
        <w:numPr>
          <w:ilvl w:val="0"/>
          <w:numId w:val="0"/>
        </w:numPr>
        <w:spacing w:after="0"/>
        <w:ind w:left="720" w:hanging="360"/>
        <w:rPr>
          <w:b/>
        </w:rPr>
      </w:pPr>
    </w:p>
    <w:p w14:paraId="3DC8C3F0" w14:textId="1A70394D" w:rsidR="00987E05" w:rsidRPr="00675563" w:rsidRDefault="00987E05" w:rsidP="00987E05">
      <w:pPr>
        <w:pStyle w:val="Heading1"/>
        <w:rPr>
          <w:rFonts w:ascii="Times New Roman" w:hAnsi="Times New Roman"/>
          <w:b/>
          <w:i/>
          <w:caps w:val="0"/>
        </w:rPr>
      </w:pPr>
      <w:r w:rsidRPr="00E8407A">
        <w:rPr>
          <w:rFonts w:ascii="Times New Roman" w:hAnsi="Times New Roman"/>
          <w:b/>
          <w:caps w:val="0"/>
        </w:rPr>
        <w:t xml:space="preserve">Improving the safety of travel for </w:t>
      </w:r>
      <w:r w:rsidR="00675563" w:rsidRPr="00E8407A">
        <w:rPr>
          <w:rFonts w:ascii="Times New Roman" w:hAnsi="Times New Roman"/>
          <w:b/>
          <w:caps w:val="0"/>
        </w:rPr>
        <w:t xml:space="preserve">drivers, passengers, pedestrians, and other </w:t>
      </w:r>
      <w:r w:rsidRPr="00E8407A">
        <w:rPr>
          <w:rFonts w:ascii="Times New Roman" w:hAnsi="Times New Roman"/>
          <w:b/>
          <w:caps w:val="0"/>
        </w:rPr>
        <w:t xml:space="preserve">roadway users is </w:t>
      </w:r>
      <w:r w:rsidRPr="00E8407A">
        <w:rPr>
          <w:rFonts w:ascii="Times New Roman" w:hAnsi="Times New Roman"/>
          <w:b/>
          <w:caps w:val="0"/>
          <w:u w:val="single"/>
        </w:rPr>
        <w:t>a national priority</w:t>
      </w:r>
      <w:r w:rsidRPr="00675563">
        <w:rPr>
          <w:rFonts w:ascii="Times New Roman" w:hAnsi="Times New Roman"/>
          <w:b/>
          <w:i/>
          <w:caps w:val="0"/>
        </w:rPr>
        <w:t xml:space="preserve">.  </w:t>
      </w:r>
    </w:p>
    <w:p w14:paraId="427C94C8" w14:textId="5229FC67" w:rsidR="00675563" w:rsidRPr="00E8407A" w:rsidRDefault="00675563" w:rsidP="00675563">
      <w:pPr>
        <w:pStyle w:val="Heading2"/>
      </w:pPr>
      <w:r w:rsidRPr="00E8407A">
        <w:t xml:space="preserve">An unacceptable number of Americans are killed or seriously injured on America’s roads every year. </w:t>
      </w:r>
    </w:p>
    <w:p w14:paraId="3800A77C" w14:textId="77777777" w:rsidR="00724A02" w:rsidRDefault="004E167D" w:rsidP="00E34E8B">
      <w:pPr>
        <w:pStyle w:val="Heading3"/>
        <w:rPr>
          <w:b w:val="0"/>
          <w:smallCaps w:val="0"/>
        </w:rPr>
      </w:pPr>
      <w:r>
        <w:rPr>
          <w:b w:val="0"/>
          <w:smallCaps w:val="0"/>
        </w:rPr>
        <w:t>In 2018 alone</w:t>
      </w:r>
      <w:r w:rsidR="0044347F" w:rsidRPr="00E34E8B">
        <w:rPr>
          <w:b w:val="0"/>
          <w:smallCaps w:val="0"/>
        </w:rPr>
        <w:t xml:space="preserve">, </w:t>
      </w:r>
      <w:r w:rsidR="009A221A" w:rsidRPr="00E34E8B">
        <w:rPr>
          <w:b w:val="0"/>
          <w:smallCaps w:val="0"/>
        </w:rPr>
        <w:t xml:space="preserve">36,750 people </w:t>
      </w:r>
      <w:r w:rsidR="00F936C2">
        <w:rPr>
          <w:b w:val="0"/>
          <w:smallCaps w:val="0"/>
        </w:rPr>
        <w:t>died</w:t>
      </w:r>
      <w:r w:rsidR="009A221A" w:rsidRPr="00E34E8B">
        <w:rPr>
          <w:b w:val="0"/>
          <w:smallCaps w:val="0"/>
        </w:rPr>
        <w:t xml:space="preserve"> on our nation’s roadways</w:t>
      </w:r>
      <w:r w:rsidR="00A71612">
        <w:rPr>
          <w:b w:val="0"/>
          <w:smallCaps w:val="0"/>
        </w:rPr>
        <w:t>, and t</w:t>
      </w:r>
      <w:r w:rsidR="00D648BF">
        <w:rPr>
          <w:b w:val="0"/>
          <w:smallCaps w:val="0"/>
        </w:rPr>
        <w:t xml:space="preserve">ens of thousands more </w:t>
      </w:r>
      <w:r w:rsidR="002049EF">
        <w:rPr>
          <w:b w:val="0"/>
          <w:smallCaps w:val="0"/>
        </w:rPr>
        <w:t xml:space="preserve">were </w:t>
      </w:r>
      <w:r w:rsidR="0013710A">
        <w:rPr>
          <w:b w:val="0"/>
          <w:smallCaps w:val="0"/>
        </w:rPr>
        <w:t xml:space="preserve">seriously </w:t>
      </w:r>
      <w:r w:rsidR="002049EF">
        <w:rPr>
          <w:b w:val="0"/>
          <w:smallCaps w:val="0"/>
        </w:rPr>
        <w:t>injured</w:t>
      </w:r>
      <w:r w:rsidR="00292FA3">
        <w:rPr>
          <w:b w:val="0"/>
          <w:smallCaps w:val="0"/>
        </w:rPr>
        <w:t>.</w:t>
      </w:r>
      <w:r w:rsidR="005376E8">
        <w:rPr>
          <w:b w:val="0"/>
          <w:smallCaps w:val="0"/>
        </w:rPr>
        <w:t xml:space="preserve">  </w:t>
      </w:r>
    </w:p>
    <w:p w14:paraId="62D67EA5" w14:textId="01EB54E4" w:rsidR="005B5924" w:rsidRDefault="00724A02" w:rsidP="00E34E8B">
      <w:pPr>
        <w:pStyle w:val="Heading3"/>
        <w:rPr>
          <w:b w:val="0"/>
          <w:smallCaps w:val="0"/>
        </w:rPr>
      </w:pPr>
      <w:r>
        <w:rPr>
          <w:b w:val="0"/>
          <w:smallCaps w:val="0"/>
        </w:rPr>
        <w:t>P</w:t>
      </w:r>
      <w:r w:rsidR="0086451F">
        <w:rPr>
          <w:b w:val="0"/>
          <w:smallCaps w:val="0"/>
        </w:rPr>
        <w:t>erhaps most alarming, fatalities among pedestrians and bicyclists increased dramatically</w:t>
      </w:r>
      <w:r w:rsidR="00F955D2">
        <w:rPr>
          <w:b w:val="0"/>
          <w:smallCaps w:val="0"/>
        </w:rPr>
        <w:t xml:space="preserve"> in 2018</w:t>
      </w:r>
      <w:r w:rsidR="0086451F">
        <w:rPr>
          <w:b w:val="0"/>
          <w:smallCaps w:val="0"/>
        </w:rPr>
        <w:t>—by over 3 percent and 6 percent, respectively.</w:t>
      </w:r>
      <w:r w:rsidR="00F241C3">
        <w:rPr>
          <w:b w:val="0"/>
          <w:smallCaps w:val="0"/>
        </w:rPr>
        <w:t xml:space="preserve">  As pedestrians, cyclists, and micro</w:t>
      </w:r>
      <w:r w:rsidR="0067550A">
        <w:rPr>
          <w:b w:val="0"/>
          <w:smallCaps w:val="0"/>
        </w:rPr>
        <w:t xml:space="preserve"> </w:t>
      </w:r>
      <w:r w:rsidR="00F241C3">
        <w:rPr>
          <w:b w:val="0"/>
          <w:smallCaps w:val="0"/>
        </w:rPr>
        <w:t xml:space="preserve">mobility </w:t>
      </w:r>
      <w:r w:rsidR="0067550A">
        <w:rPr>
          <w:b w:val="0"/>
          <w:smallCaps w:val="0"/>
        </w:rPr>
        <w:t xml:space="preserve">users </w:t>
      </w:r>
      <w:r w:rsidR="000B3274">
        <w:rPr>
          <w:b w:val="0"/>
          <w:smallCaps w:val="0"/>
        </w:rPr>
        <w:t xml:space="preserve">increasingly </w:t>
      </w:r>
      <w:r w:rsidR="00E0365B">
        <w:rPr>
          <w:b w:val="0"/>
          <w:smallCaps w:val="0"/>
        </w:rPr>
        <w:t>share</w:t>
      </w:r>
      <w:r w:rsidR="000B3274">
        <w:rPr>
          <w:b w:val="0"/>
          <w:smallCaps w:val="0"/>
        </w:rPr>
        <w:t xml:space="preserve"> our roads, the </w:t>
      </w:r>
      <w:r w:rsidR="004523AF">
        <w:rPr>
          <w:b w:val="0"/>
          <w:smallCaps w:val="0"/>
        </w:rPr>
        <w:t xml:space="preserve">significant rise in fatalities among vulnerable road users necessitates bold action by transportation stakeholders.  </w:t>
      </w:r>
      <w:r w:rsidR="0086451F">
        <w:rPr>
          <w:b w:val="0"/>
          <w:smallCaps w:val="0"/>
        </w:rPr>
        <w:t xml:space="preserve">  </w:t>
      </w:r>
    </w:p>
    <w:p w14:paraId="5CEB29C3" w14:textId="6FCCEE8F" w:rsidR="0026560A" w:rsidRPr="009A7A32" w:rsidRDefault="00122BE4" w:rsidP="00C1012C">
      <w:pPr>
        <w:pStyle w:val="Heading2"/>
        <w:rPr>
          <w:i/>
        </w:rPr>
      </w:pPr>
      <w:r>
        <w:t>[</w:t>
      </w:r>
      <w:r w:rsidR="00E202AC" w:rsidRPr="00E8407A">
        <w:t>Name of Filer] is committed to</w:t>
      </w:r>
      <w:r w:rsidR="00956BD4" w:rsidRPr="00E8407A">
        <w:t xml:space="preserve"> improving </w:t>
      </w:r>
      <w:r w:rsidR="0026560A" w:rsidRPr="00E8407A">
        <w:t>road safety</w:t>
      </w:r>
      <w:r w:rsidR="004F498D" w:rsidRPr="00E8407A">
        <w:t>—</w:t>
      </w:r>
      <w:r w:rsidR="003C00BC" w:rsidRPr="00E8407A">
        <w:t xml:space="preserve">including </w:t>
      </w:r>
      <w:r w:rsidR="00A60717" w:rsidRPr="00E8407A">
        <w:t>through the use of new and innovative technological advancements</w:t>
      </w:r>
      <w:r w:rsidR="0026560A" w:rsidRPr="00E8407A">
        <w:t>.</w:t>
      </w:r>
      <w:r w:rsidR="0026560A" w:rsidRPr="009A7A32">
        <w:rPr>
          <w:i/>
        </w:rPr>
        <w:t xml:space="preserve">  </w:t>
      </w:r>
    </w:p>
    <w:p w14:paraId="5EDA8335" w14:textId="77777777" w:rsidR="001C4424" w:rsidRPr="001C4424" w:rsidRDefault="00CC5104" w:rsidP="006A6C90">
      <w:pPr>
        <w:pStyle w:val="Heading3"/>
        <w:keepNext w:val="0"/>
        <w:widowControl w:val="0"/>
      </w:pPr>
      <w:r>
        <w:rPr>
          <w:b w:val="0"/>
          <w:smallCaps w:val="0"/>
        </w:rPr>
        <w:t>Transportation safety is</w:t>
      </w:r>
      <w:r w:rsidR="00FB7B40">
        <w:rPr>
          <w:b w:val="0"/>
          <w:smallCaps w:val="0"/>
        </w:rPr>
        <w:t xml:space="preserve"> the top priority </w:t>
      </w:r>
      <w:r w:rsidR="005F226D">
        <w:rPr>
          <w:b w:val="0"/>
          <w:smallCaps w:val="0"/>
        </w:rPr>
        <w:t>for</w:t>
      </w:r>
      <w:r w:rsidR="00FB7B40">
        <w:rPr>
          <w:b w:val="0"/>
          <w:smallCaps w:val="0"/>
        </w:rPr>
        <w:t xml:space="preserve"> [Name of Filer].  </w:t>
      </w:r>
      <w:r w:rsidR="00796EE5">
        <w:rPr>
          <w:b w:val="0"/>
          <w:smallCaps w:val="0"/>
        </w:rPr>
        <w:t>To this end</w:t>
      </w:r>
      <w:r w:rsidR="00450E2F">
        <w:rPr>
          <w:b w:val="0"/>
          <w:smallCaps w:val="0"/>
        </w:rPr>
        <w:t>, w</w:t>
      </w:r>
      <w:r w:rsidR="00FB7B40">
        <w:rPr>
          <w:b w:val="0"/>
          <w:smallCaps w:val="0"/>
        </w:rPr>
        <w:t xml:space="preserve">e are </w:t>
      </w:r>
      <w:r w:rsidR="00450E2F">
        <w:rPr>
          <w:b w:val="0"/>
          <w:smallCaps w:val="0"/>
        </w:rPr>
        <w:t xml:space="preserve">committed to </w:t>
      </w:r>
      <w:r>
        <w:rPr>
          <w:b w:val="0"/>
          <w:smallCaps w:val="0"/>
        </w:rPr>
        <w:t xml:space="preserve">pursuing </w:t>
      </w:r>
      <w:r w:rsidR="005F226D">
        <w:rPr>
          <w:b w:val="0"/>
          <w:smallCaps w:val="0"/>
        </w:rPr>
        <w:t xml:space="preserve">all avenues </w:t>
      </w:r>
      <w:r w:rsidR="00796EE5">
        <w:rPr>
          <w:b w:val="0"/>
          <w:smallCaps w:val="0"/>
        </w:rPr>
        <w:t xml:space="preserve">for </w:t>
      </w:r>
      <w:r w:rsidR="00CB5439">
        <w:rPr>
          <w:b w:val="0"/>
          <w:smallCaps w:val="0"/>
        </w:rPr>
        <w:t xml:space="preserve">improving the safety of </w:t>
      </w:r>
      <w:r w:rsidR="00A63978">
        <w:rPr>
          <w:b w:val="0"/>
          <w:smallCaps w:val="0"/>
        </w:rPr>
        <w:t>the</w:t>
      </w:r>
      <w:r w:rsidR="00CB5439">
        <w:rPr>
          <w:b w:val="0"/>
          <w:smallCaps w:val="0"/>
        </w:rPr>
        <w:t xml:space="preserve"> surface transportation system.  </w:t>
      </w:r>
    </w:p>
    <w:p w14:paraId="6A6205A3" w14:textId="03C649EB" w:rsidR="00450E2F" w:rsidRDefault="00EF1A85" w:rsidP="006A6C90">
      <w:pPr>
        <w:pStyle w:val="Heading3"/>
        <w:keepNext w:val="0"/>
        <w:widowControl w:val="0"/>
        <w:rPr>
          <w:b w:val="0"/>
          <w:smallCaps w:val="0"/>
          <w:highlight w:val="yellow"/>
        </w:rPr>
      </w:pPr>
      <w:r>
        <w:rPr>
          <w:b w:val="0"/>
          <w:smallCaps w:val="0"/>
        </w:rPr>
        <w:t xml:space="preserve">This </w:t>
      </w:r>
      <w:r w:rsidR="009D2524">
        <w:rPr>
          <w:b w:val="0"/>
          <w:smallCaps w:val="0"/>
        </w:rPr>
        <w:t xml:space="preserve">commitment </w:t>
      </w:r>
      <w:r>
        <w:rPr>
          <w:b w:val="0"/>
          <w:smallCaps w:val="0"/>
        </w:rPr>
        <w:t xml:space="preserve">includes the implementation of </w:t>
      </w:r>
      <w:r w:rsidR="00E14382">
        <w:rPr>
          <w:b w:val="0"/>
          <w:smallCaps w:val="0"/>
        </w:rPr>
        <w:t xml:space="preserve">new and innovative </w:t>
      </w:r>
      <w:r w:rsidR="00AF06B3">
        <w:rPr>
          <w:b w:val="0"/>
          <w:smallCaps w:val="0"/>
        </w:rPr>
        <w:t xml:space="preserve">technologies </w:t>
      </w:r>
      <w:r w:rsidR="00BD1379">
        <w:rPr>
          <w:b w:val="0"/>
          <w:smallCaps w:val="0"/>
        </w:rPr>
        <w:t>that hold the potential to revolutionize safety on our roads.</w:t>
      </w:r>
      <w:r w:rsidR="00903111">
        <w:rPr>
          <w:b w:val="0"/>
          <w:smallCaps w:val="0"/>
        </w:rPr>
        <w:t xml:space="preserve"> </w:t>
      </w:r>
      <w:r w:rsidR="00903111" w:rsidRPr="00AD7E8A">
        <w:rPr>
          <w:b w:val="0"/>
          <w:smallCaps w:val="0"/>
          <w:highlight w:val="yellow"/>
        </w:rPr>
        <w:t xml:space="preserve">[Filer: </w:t>
      </w:r>
      <w:r w:rsidR="00BA0373" w:rsidRPr="00AD7E8A">
        <w:rPr>
          <w:b w:val="0"/>
          <w:smallCaps w:val="0"/>
          <w:highlight w:val="yellow"/>
        </w:rPr>
        <w:t>Please note any partic</w:t>
      </w:r>
      <w:r w:rsidR="00AD7E8A" w:rsidRPr="00AD7E8A">
        <w:rPr>
          <w:b w:val="0"/>
          <w:smallCaps w:val="0"/>
          <w:highlight w:val="yellow"/>
        </w:rPr>
        <w:t xml:space="preserve">ipation in </w:t>
      </w:r>
      <w:r w:rsidR="00BA0373" w:rsidRPr="00AD7E8A">
        <w:rPr>
          <w:b w:val="0"/>
          <w:smallCaps w:val="0"/>
          <w:highlight w:val="yellow"/>
        </w:rPr>
        <w:t>Cellular Vehicle-to-Everything pilots.]</w:t>
      </w:r>
    </w:p>
    <w:p w14:paraId="690E7BE8" w14:textId="6BB474AE" w:rsidR="006A6C90" w:rsidRDefault="006A6C90" w:rsidP="006A6C90">
      <w:pPr>
        <w:pStyle w:val="BodyText2"/>
      </w:pPr>
    </w:p>
    <w:p w14:paraId="04ED2BA7" w14:textId="77777777" w:rsidR="006A6C90" w:rsidRPr="006A6C90" w:rsidRDefault="006A6C90" w:rsidP="006A6C90">
      <w:pPr>
        <w:pStyle w:val="BodyText2"/>
      </w:pPr>
    </w:p>
    <w:p w14:paraId="0ED235E6" w14:textId="1808CFC6" w:rsidR="009B22FE" w:rsidRPr="00E8407A" w:rsidRDefault="00B95AB4" w:rsidP="006A6C90">
      <w:pPr>
        <w:pStyle w:val="Heading1"/>
        <w:keepNext w:val="0"/>
        <w:widowControl w:val="0"/>
        <w:rPr>
          <w:b/>
        </w:rPr>
      </w:pPr>
      <w:r w:rsidRPr="00E8407A">
        <w:rPr>
          <w:rFonts w:ascii="Times New Roman" w:hAnsi="Times New Roman"/>
          <w:b/>
          <w:caps w:val="0"/>
        </w:rPr>
        <w:lastRenderedPageBreak/>
        <w:t>T</w:t>
      </w:r>
      <w:r w:rsidR="00AD7E8A" w:rsidRPr="00E8407A">
        <w:rPr>
          <w:rFonts w:ascii="Times New Roman" w:hAnsi="Times New Roman"/>
          <w:b/>
          <w:caps w:val="0"/>
        </w:rPr>
        <w:t xml:space="preserve">he Commission should </w:t>
      </w:r>
      <w:r w:rsidR="00E05CD0">
        <w:rPr>
          <w:rFonts w:ascii="Times New Roman" w:hAnsi="Times New Roman"/>
          <w:b/>
          <w:caps w:val="0"/>
        </w:rPr>
        <w:t xml:space="preserve">both </w:t>
      </w:r>
      <w:r w:rsidR="00AD7E8A" w:rsidRPr="00E8407A">
        <w:rPr>
          <w:rFonts w:ascii="Times New Roman" w:hAnsi="Times New Roman"/>
          <w:b/>
          <w:caps w:val="0"/>
        </w:rPr>
        <w:t xml:space="preserve">maintain the </w:t>
      </w:r>
      <w:r w:rsidR="0036266D" w:rsidRPr="00E8407A">
        <w:rPr>
          <w:rFonts w:ascii="Times New Roman" w:hAnsi="Times New Roman"/>
          <w:b/>
          <w:caps w:val="0"/>
        </w:rPr>
        <w:t xml:space="preserve">entire 5.9 GHz band for </w:t>
      </w:r>
      <w:r w:rsidR="00B40710" w:rsidRPr="00E8407A">
        <w:rPr>
          <w:rFonts w:ascii="Times New Roman" w:hAnsi="Times New Roman"/>
          <w:b/>
          <w:caps w:val="0"/>
        </w:rPr>
        <w:t xml:space="preserve">transportation safety, </w:t>
      </w:r>
      <w:r w:rsidR="00E8407A" w:rsidRPr="00E8407A">
        <w:rPr>
          <w:rFonts w:ascii="Times New Roman" w:hAnsi="Times New Roman"/>
          <w:b/>
          <w:caps w:val="0"/>
          <w:u w:val="single"/>
        </w:rPr>
        <w:t>AND</w:t>
      </w:r>
      <w:r w:rsidR="00B40710" w:rsidRPr="00E8407A">
        <w:rPr>
          <w:rFonts w:ascii="Times New Roman" w:hAnsi="Times New Roman"/>
          <w:b/>
          <w:caps w:val="0"/>
        </w:rPr>
        <w:t xml:space="preserve"> </w:t>
      </w:r>
      <w:r w:rsidR="00074A80" w:rsidRPr="00E8407A">
        <w:rPr>
          <w:rFonts w:ascii="Times New Roman" w:hAnsi="Times New Roman"/>
          <w:b/>
          <w:caps w:val="0"/>
        </w:rPr>
        <w:t xml:space="preserve">modernize </w:t>
      </w:r>
      <w:r w:rsidR="00BE79EF" w:rsidRPr="00E8407A">
        <w:rPr>
          <w:rFonts w:ascii="Times New Roman" w:hAnsi="Times New Roman"/>
          <w:b/>
          <w:caps w:val="0"/>
        </w:rPr>
        <w:t>its rules</w:t>
      </w:r>
      <w:r w:rsidR="00074A80" w:rsidRPr="00E8407A">
        <w:rPr>
          <w:rFonts w:ascii="Times New Roman" w:hAnsi="Times New Roman"/>
          <w:b/>
          <w:caps w:val="0"/>
        </w:rPr>
        <w:t xml:space="preserve"> </w:t>
      </w:r>
      <w:r w:rsidR="009B22FE" w:rsidRPr="00E8407A">
        <w:rPr>
          <w:rFonts w:ascii="Times New Roman" w:hAnsi="Times New Roman"/>
          <w:b/>
          <w:caps w:val="0"/>
        </w:rPr>
        <w:t xml:space="preserve">to allow </w:t>
      </w:r>
      <w:r w:rsidRPr="00E8407A">
        <w:rPr>
          <w:rFonts w:ascii="Times New Roman" w:hAnsi="Times New Roman"/>
          <w:b/>
          <w:caps w:val="0"/>
        </w:rPr>
        <w:t xml:space="preserve">for </w:t>
      </w:r>
      <w:r w:rsidR="009B22FE" w:rsidRPr="00E8407A">
        <w:rPr>
          <w:rFonts w:ascii="Times New Roman" w:hAnsi="Times New Roman"/>
          <w:b/>
          <w:caps w:val="0"/>
        </w:rPr>
        <w:t xml:space="preserve">new and innovative </w:t>
      </w:r>
      <w:r w:rsidR="00055872">
        <w:rPr>
          <w:rFonts w:ascii="Times New Roman" w:hAnsi="Times New Roman"/>
          <w:b/>
          <w:caps w:val="0"/>
        </w:rPr>
        <w:t xml:space="preserve">connected vehicle </w:t>
      </w:r>
      <w:r w:rsidR="009B22FE" w:rsidRPr="00E8407A">
        <w:rPr>
          <w:rFonts w:ascii="Times New Roman" w:hAnsi="Times New Roman"/>
          <w:b/>
          <w:caps w:val="0"/>
        </w:rPr>
        <w:t>technologies like Cellular Vehicle-to-Everything (“C-V2X”).</w:t>
      </w:r>
    </w:p>
    <w:p w14:paraId="3EB29C0F" w14:textId="089E366F" w:rsidR="00B95AB4" w:rsidRDefault="00B95AB4" w:rsidP="00B95AB4">
      <w:pPr>
        <w:pStyle w:val="Heading2"/>
      </w:pPr>
      <w:r>
        <w:t xml:space="preserve">Consistent with the national priority of improving road safety, </w:t>
      </w:r>
      <w:r w:rsidRPr="00ED580C">
        <w:rPr>
          <w:u w:val="single"/>
        </w:rPr>
        <w:t xml:space="preserve">the Commission should maintain the entire 5.9 GHz band for </w:t>
      </w:r>
      <w:r w:rsidR="008D061B" w:rsidRPr="00ED580C">
        <w:rPr>
          <w:u w:val="single"/>
        </w:rPr>
        <w:t>connected vehicle technologies</w:t>
      </w:r>
      <w:r>
        <w:t>.</w:t>
      </w:r>
    </w:p>
    <w:p w14:paraId="08EF889D" w14:textId="2EC5376F" w:rsidR="000064B1" w:rsidRPr="00472519" w:rsidRDefault="00A64D4B" w:rsidP="00B55FA8">
      <w:pPr>
        <w:pStyle w:val="Heading3"/>
        <w:rPr>
          <w:b w:val="0"/>
          <w:smallCaps w:val="0"/>
        </w:rPr>
      </w:pPr>
      <w:r w:rsidRPr="00472519">
        <w:rPr>
          <w:b w:val="0"/>
          <w:smallCaps w:val="0"/>
        </w:rPr>
        <w:t>Connected vehicle technologies can create a seamless, cooperative road environment that significantly improves the safety of our transportation system and saves lives.  These technologies rely on access to dedicated spectrum in the 5.9 GHz band</w:t>
      </w:r>
      <w:r w:rsidR="00FE3B1F" w:rsidRPr="00472519">
        <w:rPr>
          <w:b w:val="0"/>
          <w:smallCaps w:val="0"/>
        </w:rPr>
        <w:t xml:space="preserve">.  </w:t>
      </w:r>
      <w:r w:rsidR="00D126B6" w:rsidRPr="00472519">
        <w:rPr>
          <w:b w:val="0"/>
          <w:smallCaps w:val="0"/>
        </w:rPr>
        <w:t>To ensure connected vehicle technologies reach their full potential, the Commission should m</w:t>
      </w:r>
      <w:r w:rsidR="00FE3B1F" w:rsidRPr="00472519">
        <w:rPr>
          <w:b w:val="0"/>
          <w:smallCaps w:val="0"/>
        </w:rPr>
        <w:t xml:space="preserve">aintain the entire 5.9 GHz band for </w:t>
      </w:r>
      <w:r w:rsidR="00472519" w:rsidRPr="00472519">
        <w:rPr>
          <w:b w:val="0"/>
          <w:smallCaps w:val="0"/>
        </w:rPr>
        <w:t>transportation safety purposes</w:t>
      </w:r>
      <w:r w:rsidR="006E0523" w:rsidRPr="00472519">
        <w:rPr>
          <w:b w:val="0"/>
          <w:smallCaps w:val="0"/>
        </w:rPr>
        <w:t xml:space="preserve">.  </w:t>
      </w:r>
    </w:p>
    <w:p w14:paraId="6AF48069" w14:textId="3789711D" w:rsidR="005025ED" w:rsidRDefault="006E0523" w:rsidP="006E0523">
      <w:pPr>
        <w:pStyle w:val="Heading3"/>
        <w:rPr>
          <w:b w:val="0"/>
          <w:smallCaps w:val="0"/>
        </w:rPr>
      </w:pPr>
      <w:r>
        <w:rPr>
          <w:b w:val="0"/>
          <w:smallCaps w:val="0"/>
        </w:rPr>
        <w:t>Moreover, the recent innovation in connected vehicle technology</w:t>
      </w:r>
      <w:r w:rsidR="007704CF">
        <w:rPr>
          <w:b w:val="0"/>
          <w:smallCaps w:val="0"/>
        </w:rPr>
        <w:t>—such as the advent of C-V2X—</w:t>
      </w:r>
      <w:r>
        <w:rPr>
          <w:b w:val="0"/>
          <w:smallCaps w:val="0"/>
        </w:rPr>
        <w:t xml:space="preserve">should not be used an excuse to open the 5.9 GHz band for non-transportation safety purposes.  </w:t>
      </w:r>
      <w:r w:rsidR="00472519">
        <w:rPr>
          <w:b w:val="0"/>
          <w:smallCaps w:val="0"/>
        </w:rPr>
        <w:t xml:space="preserve">Maintaining the entire band for connected vehicle technologies will </w:t>
      </w:r>
      <w:r w:rsidR="0024139B">
        <w:rPr>
          <w:b w:val="0"/>
          <w:smallCaps w:val="0"/>
        </w:rPr>
        <w:t>facilitate future flexibility as competing technologies play out in the market.</w:t>
      </w:r>
      <w:r w:rsidR="00472519">
        <w:rPr>
          <w:b w:val="0"/>
          <w:smallCaps w:val="0"/>
        </w:rPr>
        <w:t xml:space="preserve"> </w:t>
      </w:r>
    </w:p>
    <w:p w14:paraId="5E64402C" w14:textId="63F79E42" w:rsidR="006E0523" w:rsidRDefault="00EB5C45" w:rsidP="005025ED">
      <w:pPr>
        <w:pStyle w:val="Heading2"/>
      </w:pPr>
      <w:r>
        <w:t xml:space="preserve">At the same time, </w:t>
      </w:r>
      <w:r w:rsidRPr="00ED580C">
        <w:rPr>
          <w:u w:val="single"/>
        </w:rPr>
        <w:t>the Commission must modernize its rules to reflect recent and ongoing advancements in connected car technology</w:t>
      </w:r>
      <w:r w:rsidR="00EC16AA" w:rsidRPr="00ED580C">
        <w:rPr>
          <w:u w:val="single"/>
        </w:rPr>
        <w:t xml:space="preserve"> like C-V2X</w:t>
      </w:r>
      <w:r w:rsidR="006E0523">
        <w:t>.</w:t>
      </w:r>
    </w:p>
    <w:p w14:paraId="22AD5A96" w14:textId="6D8D36A8" w:rsidR="0024139B" w:rsidRDefault="003D28EC" w:rsidP="009C230F">
      <w:pPr>
        <w:pStyle w:val="Heading3"/>
        <w:rPr>
          <w:b w:val="0"/>
          <w:smallCaps w:val="0"/>
        </w:rPr>
      </w:pPr>
      <w:r w:rsidRPr="0078034F">
        <w:rPr>
          <w:b w:val="0"/>
          <w:smallCaps w:val="0"/>
        </w:rPr>
        <w:t xml:space="preserve">Merely maintaining the status quo will not advance safety on our nation’s roads.  </w:t>
      </w:r>
      <w:r w:rsidR="001C73C4" w:rsidRPr="0078034F">
        <w:rPr>
          <w:b w:val="0"/>
          <w:smallCaps w:val="0"/>
        </w:rPr>
        <w:t>Wireless technolog</w:t>
      </w:r>
      <w:r w:rsidR="0024139B">
        <w:rPr>
          <w:b w:val="0"/>
          <w:smallCaps w:val="0"/>
        </w:rPr>
        <w:t>ies have</w:t>
      </w:r>
      <w:r w:rsidR="001C73C4" w:rsidRPr="0078034F">
        <w:rPr>
          <w:b w:val="0"/>
          <w:smallCaps w:val="0"/>
        </w:rPr>
        <w:t xml:space="preserve"> </w:t>
      </w:r>
      <w:r w:rsidR="0024139B">
        <w:rPr>
          <w:b w:val="0"/>
          <w:smallCaps w:val="0"/>
        </w:rPr>
        <w:t>advanced tremendously</w:t>
      </w:r>
      <w:r w:rsidR="00DD6461" w:rsidRPr="0078034F">
        <w:rPr>
          <w:b w:val="0"/>
          <w:smallCaps w:val="0"/>
        </w:rPr>
        <w:t xml:space="preserve"> since the Commission a</w:t>
      </w:r>
      <w:r w:rsidR="005C2ECB" w:rsidRPr="0078034F">
        <w:rPr>
          <w:b w:val="0"/>
          <w:smallCaps w:val="0"/>
        </w:rPr>
        <w:t>dopted service rules for the 5.9 GHz band.  New and innovative connected vehicle technologies such as C-V2X can leverage these advancements to de</w:t>
      </w:r>
      <w:r w:rsidR="0078034F" w:rsidRPr="0078034F">
        <w:rPr>
          <w:b w:val="0"/>
          <w:smallCaps w:val="0"/>
        </w:rPr>
        <w:t xml:space="preserve">ploy </w:t>
      </w:r>
      <w:r w:rsidR="008E2483">
        <w:rPr>
          <w:b w:val="0"/>
          <w:smallCaps w:val="0"/>
        </w:rPr>
        <w:t xml:space="preserve">new and improved </w:t>
      </w:r>
      <w:r w:rsidR="0078034F" w:rsidRPr="0078034F">
        <w:rPr>
          <w:b w:val="0"/>
          <w:smallCaps w:val="0"/>
        </w:rPr>
        <w:t>safety applications on our roads.</w:t>
      </w:r>
      <w:r w:rsidR="0078034F">
        <w:rPr>
          <w:b w:val="0"/>
          <w:smallCaps w:val="0"/>
        </w:rPr>
        <w:t xml:space="preserve">  </w:t>
      </w:r>
    </w:p>
    <w:p w14:paraId="56F3DAA5" w14:textId="16AD8B37" w:rsidR="00E22A05" w:rsidRPr="0078034F" w:rsidRDefault="0078034F" w:rsidP="009C230F">
      <w:pPr>
        <w:pStyle w:val="Heading3"/>
        <w:rPr>
          <w:b w:val="0"/>
          <w:smallCaps w:val="0"/>
        </w:rPr>
      </w:pPr>
      <w:r>
        <w:rPr>
          <w:b w:val="0"/>
          <w:smallCaps w:val="0"/>
        </w:rPr>
        <w:t xml:space="preserve">The </w:t>
      </w:r>
      <w:r w:rsidR="00E22A05" w:rsidRPr="0078034F">
        <w:rPr>
          <w:b w:val="0"/>
          <w:smallCaps w:val="0"/>
        </w:rPr>
        <w:t xml:space="preserve">Commission should embrace this ongoing innovation </w:t>
      </w:r>
      <w:r w:rsidR="0024139B">
        <w:rPr>
          <w:b w:val="0"/>
          <w:smallCaps w:val="0"/>
        </w:rPr>
        <w:t>by modernizing the regulations for the 5.9 GHz band</w:t>
      </w:r>
      <w:r w:rsidR="00E22A05" w:rsidRPr="0078034F">
        <w:rPr>
          <w:b w:val="0"/>
          <w:smallCaps w:val="0"/>
        </w:rPr>
        <w:t xml:space="preserve"> </w:t>
      </w:r>
      <w:r w:rsidR="00926191">
        <w:rPr>
          <w:b w:val="0"/>
          <w:smallCaps w:val="0"/>
        </w:rPr>
        <w:t>with an eye towards</w:t>
      </w:r>
      <w:r w:rsidR="00E22A05" w:rsidRPr="0078034F">
        <w:rPr>
          <w:b w:val="0"/>
          <w:smallCaps w:val="0"/>
        </w:rPr>
        <w:t xml:space="preserve"> both further</w:t>
      </w:r>
      <w:r w:rsidR="00926191">
        <w:rPr>
          <w:b w:val="0"/>
          <w:smallCaps w:val="0"/>
        </w:rPr>
        <w:t>ing</w:t>
      </w:r>
      <w:r w:rsidR="00E22A05" w:rsidRPr="0078034F">
        <w:rPr>
          <w:b w:val="0"/>
          <w:smallCaps w:val="0"/>
        </w:rPr>
        <w:t xml:space="preserve"> the national goal of improving road safety and </w:t>
      </w:r>
      <w:bookmarkStart w:id="1" w:name="_Hlk31472111"/>
      <w:r w:rsidR="00E22A05" w:rsidRPr="0078034F">
        <w:rPr>
          <w:b w:val="0"/>
          <w:smallCaps w:val="0"/>
        </w:rPr>
        <w:t>position</w:t>
      </w:r>
      <w:r w:rsidR="00926191">
        <w:rPr>
          <w:b w:val="0"/>
          <w:smallCaps w:val="0"/>
        </w:rPr>
        <w:t>ing</w:t>
      </w:r>
      <w:r w:rsidR="00E22A05" w:rsidRPr="0078034F">
        <w:rPr>
          <w:b w:val="0"/>
          <w:smallCaps w:val="0"/>
        </w:rPr>
        <w:t xml:space="preserve"> America as a leader in connected </w:t>
      </w:r>
      <w:r w:rsidR="00D16A4E">
        <w:rPr>
          <w:b w:val="0"/>
          <w:smallCaps w:val="0"/>
        </w:rPr>
        <w:t xml:space="preserve">and autonomous </w:t>
      </w:r>
      <w:r w:rsidR="00E22A05" w:rsidRPr="0078034F">
        <w:rPr>
          <w:b w:val="0"/>
          <w:smallCaps w:val="0"/>
        </w:rPr>
        <w:t>vehicle technology.</w:t>
      </w:r>
      <w:bookmarkEnd w:id="1"/>
    </w:p>
    <w:p w14:paraId="3161B3CF" w14:textId="7F8FF648" w:rsidR="003D28EC" w:rsidRPr="003D28EC" w:rsidRDefault="003D28EC" w:rsidP="003D28EC">
      <w:pPr>
        <w:pStyle w:val="Heading3"/>
        <w:rPr>
          <w:b w:val="0"/>
          <w:smallCaps w:val="0"/>
        </w:rPr>
      </w:pPr>
      <w:r w:rsidRPr="00EC32D6">
        <w:rPr>
          <w:b w:val="0"/>
          <w:smallCaps w:val="0"/>
        </w:rPr>
        <w:t xml:space="preserve">The </w:t>
      </w:r>
      <w:r w:rsidRPr="00EC32D6">
        <w:rPr>
          <w:i/>
          <w:smallCaps w:val="0"/>
        </w:rPr>
        <w:t>first step</w:t>
      </w:r>
      <w:r w:rsidRPr="00EC32D6">
        <w:rPr>
          <w:b w:val="0"/>
          <w:smallCaps w:val="0"/>
        </w:rPr>
        <w:t xml:space="preserve"> </w:t>
      </w:r>
      <w:r w:rsidRPr="007704CF">
        <w:rPr>
          <w:i/>
          <w:smallCaps w:val="0"/>
        </w:rPr>
        <w:t xml:space="preserve">in </w:t>
      </w:r>
      <w:r w:rsidR="00926191" w:rsidRPr="007704CF">
        <w:rPr>
          <w:i/>
          <w:smallCaps w:val="0"/>
        </w:rPr>
        <w:t>this</w:t>
      </w:r>
      <w:r w:rsidR="0078034F" w:rsidRPr="007704CF">
        <w:rPr>
          <w:i/>
          <w:smallCaps w:val="0"/>
        </w:rPr>
        <w:t xml:space="preserve"> </w:t>
      </w:r>
      <w:r w:rsidRPr="007704CF">
        <w:rPr>
          <w:i/>
          <w:smallCaps w:val="0"/>
        </w:rPr>
        <w:t>modernization effort must be</w:t>
      </w:r>
      <w:r w:rsidRPr="00EC32D6">
        <w:rPr>
          <w:b w:val="0"/>
          <w:smallCaps w:val="0"/>
        </w:rPr>
        <w:t xml:space="preserve"> </w:t>
      </w:r>
      <w:r w:rsidRPr="00EC32D6">
        <w:rPr>
          <w:i/>
          <w:smallCaps w:val="0"/>
        </w:rPr>
        <w:t xml:space="preserve">prompt action </w:t>
      </w:r>
      <w:r w:rsidR="00926191" w:rsidRPr="00EC32D6">
        <w:rPr>
          <w:i/>
          <w:smallCaps w:val="0"/>
        </w:rPr>
        <w:t>permitting</w:t>
      </w:r>
      <w:r w:rsidRPr="00EC32D6">
        <w:rPr>
          <w:i/>
          <w:smallCaps w:val="0"/>
        </w:rPr>
        <w:t xml:space="preserve"> deployment of C-V2X in the upper 20 MHz of the 5.9 GHz band</w:t>
      </w:r>
      <w:r w:rsidR="00926191">
        <w:rPr>
          <w:b w:val="0"/>
          <w:smallCaps w:val="0"/>
        </w:rPr>
        <w:t xml:space="preserve">, </w:t>
      </w:r>
      <w:r w:rsidR="00926191">
        <w:rPr>
          <w:b w:val="0"/>
          <w:i/>
          <w:smallCaps w:val="0"/>
        </w:rPr>
        <w:t>i.e.</w:t>
      </w:r>
      <w:r w:rsidR="00926191">
        <w:rPr>
          <w:b w:val="0"/>
          <w:smallCaps w:val="0"/>
        </w:rPr>
        <w:t>, the 5.905-5.925 GHz band</w:t>
      </w:r>
      <w:r w:rsidRPr="003D28EC">
        <w:rPr>
          <w:b w:val="0"/>
          <w:smallCaps w:val="0"/>
        </w:rPr>
        <w:t>.</w:t>
      </w:r>
    </w:p>
    <w:p w14:paraId="78AA182A" w14:textId="77777777" w:rsidR="007704CF" w:rsidRDefault="003D28EC" w:rsidP="002022F0">
      <w:pPr>
        <w:pStyle w:val="Heading4"/>
        <w:rPr>
          <w:i w:val="0"/>
          <w:smallCaps w:val="0"/>
        </w:rPr>
      </w:pPr>
      <w:r w:rsidRPr="002022F0">
        <w:rPr>
          <w:i w:val="0"/>
          <w:smallCaps w:val="0"/>
        </w:rPr>
        <w:t xml:space="preserve">While transportation agencies own and operate the nation’s surface transportation infrastructure, the deployment of connected vehicle technology in motor vehicles is the </w:t>
      </w:r>
      <w:r w:rsidR="00926191">
        <w:rPr>
          <w:i w:val="0"/>
          <w:smallCaps w:val="0"/>
        </w:rPr>
        <w:t>most significant action that w</w:t>
      </w:r>
      <w:r w:rsidRPr="002022F0">
        <w:rPr>
          <w:i w:val="0"/>
          <w:smallCaps w:val="0"/>
        </w:rPr>
        <w:t xml:space="preserve">ill meaningfully advance transportation safety.  </w:t>
      </w:r>
      <w:r w:rsidR="00926191">
        <w:rPr>
          <w:i w:val="0"/>
          <w:smallCaps w:val="0"/>
        </w:rPr>
        <w:t>Thankfully, o</w:t>
      </w:r>
      <w:r w:rsidRPr="002022F0">
        <w:rPr>
          <w:i w:val="0"/>
          <w:smallCaps w:val="0"/>
        </w:rPr>
        <w:t>ne major automobile manufacturer intends to deploy C-V2X in all of its vehicle models sold in the United States beginning in the very near term</w:t>
      </w:r>
      <w:r w:rsidR="00926191">
        <w:rPr>
          <w:i w:val="0"/>
          <w:smallCaps w:val="0"/>
        </w:rPr>
        <w:t>, and a</w:t>
      </w:r>
      <w:r w:rsidRPr="002022F0">
        <w:rPr>
          <w:i w:val="0"/>
          <w:smallCaps w:val="0"/>
        </w:rPr>
        <w:t xml:space="preserve"> number of other automobile manufacturers appear to be on the precipice of similar deployments.  </w:t>
      </w:r>
      <w:r w:rsidR="00452466">
        <w:rPr>
          <w:i w:val="0"/>
          <w:smallCaps w:val="0"/>
        </w:rPr>
        <w:t>Facilitating</w:t>
      </w:r>
      <w:r w:rsidRPr="002022F0">
        <w:rPr>
          <w:i w:val="0"/>
          <w:smallCaps w:val="0"/>
        </w:rPr>
        <w:t xml:space="preserve"> </w:t>
      </w:r>
      <w:r w:rsidR="003D12D2">
        <w:rPr>
          <w:i w:val="0"/>
          <w:smallCaps w:val="0"/>
        </w:rPr>
        <w:t>these</w:t>
      </w:r>
      <w:r w:rsidRPr="002022F0">
        <w:rPr>
          <w:i w:val="0"/>
          <w:smallCaps w:val="0"/>
        </w:rPr>
        <w:t xml:space="preserve"> deployments, either through the prompt adoption of final rules or a </w:t>
      </w:r>
      <w:r w:rsidRPr="002022F0">
        <w:rPr>
          <w:i w:val="0"/>
          <w:smallCaps w:val="0"/>
        </w:rPr>
        <w:lastRenderedPageBreak/>
        <w:t>waiver of the current rules, will significantly advance road safety and the availability of modern connected vehicle technologies to American consumers.</w:t>
      </w:r>
    </w:p>
    <w:p w14:paraId="0C3BCDC4" w14:textId="557DE9C0" w:rsidR="003D28EC" w:rsidRPr="002022F0" w:rsidRDefault="007704CF" w:rsidP="002022F0">
      <w:pPr>
        <w:pStyle w:val="Heading4"/>
        <w:rPr>
          <w:i w:val="0"/>
          <w:smallCaps w:val="0"/>
        </w:rPr>
      </w:pPr>
      <w:r>
        <w:rPr>
          <w:i w:val="0"/>
          <w:smallCaps w:val="0"/>
        </w:rPr>
        <w:t xml:space="preserve">Moreover, </w:t>
      </w:r>
      <w:r w:rsidR="00CE09F9">
        <w:rPr>
          <w:i w:val="0"/>
          <w:smallCaps w:val="0"/>
        </w:rPr>
        <w:t xml:space="preserve">prompt action will put American transportation agencies on the same level as our counterparts in China, where </w:t>
      </w:r>
      <w:r w:rsidR="008E2483">
        <w:rPr>
          <w:i w:val="0"/>
          <w:smallCaps w:val="0"/>
        </w:rPr>
        <w:t xml:space="preserve">an allocation for C-V2X has already been adopted.  </w:t>
      </w:r>
    </w:p>
    <w:p w14:paraId="6D518934" w14:textId="11C5D593" w:rsidR="003D28EC" w:rsidRDefault="003D28EC" w:rsidP="00C62485">
      <w:pPr>
        <w:pStyle w:val="Heading3"/>
        <w:rPr>
          <w:b w:val="0"/>
          <w:smallCaps w:val="0"/>
        </w:rPr>
      </w:pPr>
      <w:r w:rsidRPr="00EC32D6">
        <w:rPr>
          <w:b w:val="0"/>
          <w:smallCaps w:val="0"/>
        </w:rPr>
        <w:t xml:space="preserve">The </w:t>
      </w:r>
      <w:r w:rsidRPr="00E97966">
        <w:rPr>
          <w:i/>
          <w:smallCaps w:val="0"/>
        </w:rPr>
        <w:t>second step</w:t>
      </w:r>
      <w:r w:rsidRPr="00E97966">
        <w:rPr>
          <w:b w:val="0"/>
          <w:smallCaps w:val="0"/>
        </w:rPr>
        <w:t xml:space="preserve"> </w:t>
      </w:r>
      <w:r w:rsidR="00AB3918" w:rsidRPr="00E97966">
        <w:rPr>
          <w:b w:val="0"/>
          <w:smallCaps w:val="0"/>
        </w:rPr>
        <w:t>in this</w:t>
      </w:r>
      <w:r w:rsidRPr="00E97966">
        <w:rPr>
          <w:b w:val="0"/>
          <w:smallCaps w:val="0"/>
        </w:rPr>
        <w:t xml:space="preserve"> modernization effort should </w:t>
      </w:r>
      <w:r w:rsidR="00033CD4" w:rsidRPr="00E97966">
        <w:rPr>
          <w:b w:val="0"/>
          <w:smallCaps w:val="0"/>
        </w:rPr>
        <w:t>include</w:t>
      </w:r>
      <w:r w:rsidR="00A115B4" w:rsidRPr="00E97966">
        <w:rPr>
          <w:b w:val="0"/>
          <w:smallCaps w:val="0"/>
        </w:rPr>
        <w:t xml:space="preserve"> a</w:t>
      </w:r>
      <w:r w:rsidR="00033CD4" w:rsidRPr="00E97966">
        <w:rPr>
          <w:b w:val="0"/>
          <w:smallCaps w:val="0"/>
        </w:rPr>
        <w:t xml:space="preserve"> tho</w:t>
      </w:r>
      <w:r w:rsidR="006573BD" w:rsidRPr="00E97966">
        <w:rPr>
          <w:b w:val="0"/>
          <w:smallCaps w:val="0"/>
        </w:rPr>
        <w:t xml:space="preserve">ughtful </w:t>
      </w:r>
      <w:r w:rsidR="009D72BE" w:rsidRPr="00E97966">
        <w:rPr>
          <w:b w:val="0"/>
          <w:smallCaps w:val="0"/>
        </w:rPr>
        <w:t>examination</w:t>
      </w:r>
      <w:r w:rsidRPr="00E97966">
        <w:rPr>
          <w:b w:val="0"/>
          <w:smallCaps w:val="0"/>
        </w:rPr>
        <w:t xml:space="preserve"> of</w:t>
      </w:r>
      <w:r w:rsidR="003D12D2" w:rsidRPr="00E97966">
        <w:rPr>
          <w:b w:val="0"/>
          <w:smallCaps w:val="0"/>
        </w:rPr>
        <w:t xml:space="preserve"> how</w:t>
      </w:r>
      <w:r w:rsidRPr="00E97966">
        <w:rPr>
          <w:b w:val="0"/>
          <w:smallCaps w:val="0"/>
        </w:rPr>
        <w:t xml:space="preserve"> </w:t>
      </w:r>
      <w:r w:rsidR="006573BD" w:rsidRPr="00E97966">
        <w:rPr>
          <w:b w:val="0"/>
          <w:smallCaps w:val="0"/>
        </w:rPr>
        <w:t xml:space="preserve">best to structure regulations for </w:t>
      </w:r>
      <w:r w:rsidRPr="00E97966">
        <w:rPr>
          <w:b w:val="0"/>
          <w:smallCaps w:val="0"/>
        </w:rPr>
        <w:t xml:space="preserve">the remainder of the 5.9 GHz band </w:t>
      </w:r>
      <w:r w:rsidR="006573BD" w:rsidRPr="00E97966">
        <w:rPr>
          <w:b w:val="0"/>
          <w:smallCaps w:val="0"/>
        </w:rPr>
        <w:t xml:space="preserve">to </w:t>
      </w:r>
      <w:r w:rsidR="006573BD" w:rsidRPr="00CE09F9">
        <w:rPr>
          <w:i/>
          <w:smallCaps w:val="0"/>
        </w:rPr>
        <w:t>ensure the</w:t>
      </w:r>
      <w:r w:rsidRPr="00CE09F9">
        <w:rPr>
          <w:i/>
          <w:smallCaps w:val="0"/>
        </w:rPr>
        <w:t xml:space="preserve"> development and deployment of next generation connected vehicle technology</w:t>
      </w:r>
      <w:r w:rsidRPr="00C62485">
        <w:rPr>
          <w:b w:val="0"/>
          <w:smallCaps w:val="0"/>
        </w:rPr>
        <w:t xml:space="preserve">.  </w:t>
      </w:r>
    </w:p>
    <w:p w14:paraId="6004CC5D" w14:textId="1D6EF995" w:rsidR="007813BB" w:rsidRDefault="007813BB" w:rsidP="00033CD4">
      <w:pPr>
        <w:pStyle w:val="Heading4"/>
        <w:rPr>
          <w:i w:val="0"/>
          <w:smallCaps w:val="0"/>
        </w:rPr>
      </w:pPr>
      <w:r>
        <w:rPr>
          <w:i w:val="0"/>
          <w:smallCaps w:val="0"/>
        </w:rPr>
        <w:t>As the Commission is apt to note, innovation in the wireless industry is at an all time high.  Th</w:t>
      </w:r>
      <w:r w:rsidR="008E2483">
        <w:rPr>
          <w:i w:val="0"/>
          <w:smallCaps w:val="0"/>
        </w:rPr>
        <w:t xml:space="preserve">is innovation is being </w:t>
      </w:r>
      <w:r w:rsidR="006573BD">
        <w:rPr>
          <w:i w:val="0"/>
          <w:smallCaps w:val="0"/>
        </w:rPr>
        <w:t xml:space="preserve">leveraged by transportation stakeholders to </w:t>
      </w:r>
      <w:r w:rsidR="008E2483">
        <w:rPr>
          <w:i w:val="0"/>
          <w:smallCaps w:val="0"/>
        </w:rPr>
        <w:t>develop advanced safety</w:t>
      </w:r>
      <w:r w:rsidR="006573BD">
        <w:rPr>
          <w:i w:val="0"/>
          <w:smallCaps w:val="0"/>
        </w:rPr>
        <w:t xml:space="preserve"> services </w:t>
      </w:r>
      <w:r w:rsidR="006418CD">
        <w:rPr>
          <w:i w:val="0"/>
          <w:smallCaps w:val="0"/>
        </w:rPr>
        <w:t>unimaginable a short time ago.</w:t>
      </w:r>
      <w:r w:rsidR="006573BD">
        <w:rPr>
          <w:i w:val="0"/>
          <w:smallCaps w:val="0"/>
        </w:rPr>
        <w:t xml:space="preserve"> </w:t>
      </w:r>
    </w:p>
    <w:p w14:paraId="17E84046" w14:textId="41C3955B" w:rsidR="00FC2791" w:rsidRPr="006418CD" w:rsidRDefault="009F34B4" w:rsidP="006418CD">
      <w:pPr>
        <w:pStyle w:val="Heading4"/>
        <w:rPr>
          <w:i w:val="0"/>
          <w:smallCaps w:val="0"/>
        </w:rPr>
      </w:pPr>
      <w:r w:rsidRPr="006418CD">
        <w:rPr>
          <w:i w:val="0"/>
          <w:smallCaps w:val="0"/>
        </w:rPr>
        <w:t xml:space="preserve">5G and other next generation </w:t>
      </w:r>
      <w:r w:rsidR="003D12D2" w:rsidRPr="006418CD">
        <w:rPr>
          <w:i w:val="0"/>
          <w:smallCaps w:val="0"/>
        </w:rPr>
        <w:t xml:space="preserve">wireless </w:t>
      </w:r>
      <w:r w:rsidRPr="006418CD">
        <w:rPr>
          <w:i w:val="0"/>
          <w:smallCaps w:val="0"/>
        </w:rPr>
        <w:t xml:space="preserve">technologies </w:t>
      </w:r>
      <w:r w:rsidR="007813BB" w:rsidRPr="006418CD">
        <w:rPr>
          <w:i w:val="0"/>
          <w:smallCaps w:val="0"/>
        </w:rPr>
        <w:t xml:space="preserve">operating the 5.9 GHz band </w:t>
      </w:r>
      <w:r w:rsidR="006418CD" w:rsidRPr="006418CD">
        <w:rPr>
          <w:i w:val="0"/>
          <w:smallCaps w:val="0"/>
        </w:rPr>
        <w:t>are increasingly viewed as</w:t>
      </w:r>
      <w:r w:rsidR="008A31C1" w:rsidRPr="006418CD">
        <w:rPr>
          <w:i w:val="0"/>
          <w:smallCaps w:val="0"/>
        </w:rPr>
        <w:t xml:space="preserve"> critical</w:t>
      </w:r>
      <w:r w:rsidR="00C16CCE" w:rsidRPr="006418CD">
        <w:rPr>
          <w:i w:val="0"/>
          <w:smallCaps w:val="0"/>
        </w:rPr>
        <w:t xml:space="preserve"> </w:t>
      </w:r>
      <w:r w:rsidR="006418CD" w:rsidRPr="006418CD">
        <w:rPr>
          <w:i w:val="0"/>
          <w:smallCaps w:val="0"/>
        </w:rPr>
        <w:t>for</w:t>
      </w:r>
      <w:r w:rsidR="00C16CCE" w:rsidRPr="006418CD">
        <w:rPr>
          <w:i w:val="0"/>
          <w:smallCaps w:val="0"/>
        </w:rPr>
        <w:t xml:space="preserve"> supporting the safe introduction of autonomous </w:t>
      </w:r>
      <w:r w:rsidR="000E29C5" w:rsidRPr="006418CD">
        <w:rPr>
          <w:i w:val="0"/>
          <w:smallCaps w:val="0"/>
        </w:rPr>
        <w:t>cooperative driving</w:t>
      </w:r>
      <w:r w:rsidR="00C16CCE" w:rsidRPr="006418CD">
        <w:rPr>
          <w:i w:val="0"/>
          <w:smallCaps w:val="0"/>
        </w:rPr>
        <w:t xml:space="preserve"> on our nation’s roads.  </w:t>
      </w:r>
      <w:r w:rsidR="000E29C5" w:rsidRPr="006418CD">
        <w:rPr>
          <w:i w:val="0"/>
          <w:smallCaps w:val="0"/>
        </w:rPr>
        <w:t xml:space="preserve">The Commission should carefully consider how these emerging technologies can </w:t>
      </w:r>
      <w:r w:rsidR="006418CD" w:rsidRPr="006418CD">
        <w:rPr>
          <w:i w:val="0"/>
          <w:smallCaps w:val="0"/>
        </w:rPr>
        <w:t>enable</w:t>
      </w:r>
      <w:r w:rsidR="000A676D" w:rsidRPr="006418CD">
        <w:rPr>
          <w:i w:val="0"/>
          <w:smallCaps w:val="0"/>
        </w:rPr>
        <w:t xml:space="preserve"> </w:t>
      </w:r>
      <w:r w:rsidR="00025C6C" w:rsidRPr="006418CD">
        <w:rPr>
          <w:i w:val="0"/>
          <w:smallCaps w:val="0"/>
        </w:rPr>
        <w:t xml:space="preserve">advanced </w:t>
      </w:r>
      <w:r w:rsidR="000A676D" w:rsidRPr="006418CD">
        <w:rPr>
          <w:i w:val="0"/>
          <w:smallCaps w:val="0"/>
        </w:rPr>
        <w:t xml:space="preserve">transportation </w:t>
      </w:r>
      <w:r w:rsidR="00025C6C" w:rsidRPr="006418CD">
        <w:rPr>
          <w:i w:val="0"/>
          <w:smallCaps w:val="0"/>
        </w:rPr>
        <w:t>services</w:t>
      </w:r>
      <w:r w:rsidR="00EC32D6">
        <w:rPr>
          <w:i w:val="0"/>
          <w:smallCaps w:val="0"/>
        </w:rPr>
        <w:t>.  This examination will help to</w:t>
      </w:r>
      <w:r w:rsidR="006418CD" w:rsidRPr="006418CD">
        <w:rPr>
          <w:i w:val="0"/>
          <w:smallCaps w:val="0"/>
        </w:rPr>
        <w:t xml:space="preserve"> further improve road safety and position America as a leader in connected </w:t>
      </w:r>
      <w:r w:rsidR="00EC32D6">
        <w:rPr>
          <w:i w:val="0"/>
          <w:smallCaps w:val="0"/>
        </w:rPr>
        <w:t xml:space="preserve">and autonomous </w:t>
      </w:r>
      <w:r w:rsidR="006418CD" w:rsidRPr="006418CD">
        <w:rPr>
          <w:i w:val="0"/>
          <w:smallCaps w:val="0"/>
        </w:rPr>
        <w:t>vehicle technology.</w:t>
      </w:r>
    </w:p>
    <w:sectPr w:rsidR="00FC2791" w:rsidRPr="006418CD" w:rsidSect="00D8660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B278F" w14:textId="77777777" w:rsidR="00EB7ED1" w:rsidRDefault="00EB7ED1" w:rsidP="00A36642">
      <w:r>
        <w:separator/>
      </w:r>
    </w:p>
  </w:endnote>
  <w:endnote w:type="continuationSeparator" w:id="0">
    <w:p w14:paraId="36F66342" w14:textId="77777777" w:rsidR="00EB7ED1" w:rsidRDefault="00EB7ED1" w:rsidP="00A36642">
      <w:r>
        <w:continuationSeparator/>
      </w:r>
    </w:p>
  </w:endnote>
  <w:endnote w:type="continuationNotice" w:id="1">
    <w:p w14:paraId="3D720E53" w14:textId="77777777" w:rsidR="00EB7ED1" w:rsidRDefault="00EB7E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55844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2160A2" w14:textId="77777777" w:rsidR="00552786" w:rsidRDefault="005527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C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A85003F" w14:textId="77777777" w:rsidR="00552786" w:rsidRDefault="00552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BD570" w14:textId="77777777" w:rsidR="00EB7ED1" w:rsidRDefault="00EB7ED1" w:rsidP="00A36642">
      <w:r>
        <w:separator/>
      </w:r>
    </w:p>
  </w:footnote>
  <w:footnote w:type="continuationSeparator" w:id="0">
    <w:p w14:paraId="5A616B67" w14:textId="77777777" w:rsidR="00EB7ED1" w:rsidRDefault="00EB7ED1" w:rsidP="00A36642">
      <w:r>
        <w:continuationSeparator/>
      </w:r>
    </w:p>
  </w:footnote>
  <w:footnote w:type="continuationNotice" w:id="1">
    <w:p w14:paraId="609AC788" w14:textId="77777777" w:rsidR="00EB7ED1" w:rsidRDefault="00EB7E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16F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6878D7"/>
    <w:multiLevelType w:val="multilevel"/>
    <w:tmpl w:val="45DA5150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 w:hint="default"/>
        <w:b w:val="0"/>
        <w:i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)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 w:hint="default"/>
        <w:b w:val="0"/>
        <w:i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Heading7"/>
      <w:lvlText w:val="%7.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 w:hint="default"/>
        <w:b w:val="0"/>
        <w:i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Heading9"/>
      <w:lvlText w:val="%9)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8E40BA0"/>
    <w:multiLevelType w:val="hybridMultilevel"/>
    <w:tmpl w:val="2AA2F878"/>
    <w:lvl w:ilvl="0" w:tplc="AD6A589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53760F"/>
    <w:multiLevelType w:val="hybridMultilevel"/>
    <w:tmpl w:val="DE005AF8"/>
    <w:lvl w:ilvl="0" w:tplc="C032F26C">
      <w:start w:val="1"/>
      <w:numFmt w:val="decimal"/>
      <w:pStyle w:val="ListNumbering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E66460"/>
    <w:multiLevelType w:val="hybridMultilevel"/>
    <w:tmpl w:val="EA44DF1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0A6FA5"/>
    <w:multiLevelType w:val="hybridMultilevel"/>
    <w:tmpl w:val="931E6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0"/>
  </w:num>
  <w:num w:numId="18">
    <w:abstractNumId w:val="3"/>
    <w:lvlOverride w:ilvl="0">
      <w:startOverride w:val="1"/>
    </w:lvlOverride>
  </w:num>
  <w:num w:numId="19">
    <w:abstractNumId w:val="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D0"/>
    <w:rsid w:val="000002BD"/>
    <w:rsid w:val="00002048"/>
    <w:rsid w:val="000028D5"/>
    <w:rsid w:val="000064B1"/>
    <w:rsid w:val="0001259A"/>
    <w:rsid w:val="00013D8C"/>
    <w:rsid w:val="000144EC"/>
    <w:rsid w:val="00015317"/>
    <w:rsid w:val="00020572"/>
    <w:rsid w:val="00021102"/>
    <w:rsid w:val="00021BC3"/>
    <w:rsid w:val="00022069"/>
    <w:rsid w:val="000220D8"/>
    <w:rsid w:val="00022F43"/>
    <w:rsid w:val="00025C6C"/>
    <w:rsid w:val="000265DD"/>
    <w:rsid w:val="000270C3"/>
    <w:rsid w:val="000300C1"/>
    <w:rsid w:val="00033CD4"/>
    <w:rsid w:val="00036543"/>
    <w:rsid w:val="00037210"/>
    <w:rsid w:val="00045310"/>
    <w:rsid w:val="00045539"/>
    <w:rsid w:val="00046B1B"/>
    <w:rsid w:val="000505B9"/>
    <w:rsid w:val="00050694"/>
    <w:rsid w:val="00051961"/>
    <w:rsid w:val="0005313D"/>
    <w:rsid w:val="00055872"/>
    <w:rsid w:val="000558D6"/>
    <w:rsid w:val="00055AE2"/>
    <w:rsid w:val="00057D8B"/>
    <w:rsid w:val="00071C7F"/>
    <w:rsid w:val="000739F5"/>
    <w:rsid w:val="00074A80"/>
    <w:rsid w:val="00080C25"/>
    <w:rsid w:val="00080F1B"/>
    <w:rsid w:val="00081D52"/>
    <w:rsid w:val="00081DF5"/>
    <w:rsid w:val="00084FAC"/>
    <w:rsid w:val="000863DC"/>
    <w:rsid w:val="00090088"/>
    <w:rsid w:val="00092B3D"/>
    <w:rsid w:val="000A02E9"/>
    <w:rsid w:val="000A1382"/>
    <w:rsid w:val="000A676D"/>
    <w:rsid w:val="000B1337"/>
    <w:rsid w:val="000B25C7"/>
    <w:rsid w:val="000B3274"/>
    <w:rsid w:val="000C2237"/>
    <w:rsid w:val="000C3C47"/>
    <w:rsid w:val="000C6981"/>
    <w:rsid w:val="000D1232"/>
    <w:rsid w:val="000D2EF0"/>
    <w:rsid w:val="000D3660"/>
    <w:rsid w:val="000D585B"/>
    <w:rsid w:val="000D5E24"/>
    <w:rsid w:val="000D7269"/>
    <w:rsid w:val="000E29C5"/>
    <w:rsid w:val="000E3D2A"/>
    <w:rsid w:val="000E607C"/>
    <w:rsid w:val="000F066D"/>
    <w:rsid w:val="000F29E2"/>
    <w:rsid w:val="000F3BC0"/>
    <w:rsid w:val="000F7F0D"/>
    <w:rsid w:val="00104384"/>
    <w:rsid w:val="00105745"/>
    <w:rsid w:val="001072D8"/>
    <w:rsid w:val="00112631"/>
    <w:rsid w:val="00114C5A"/>
    <w:rsid w:val="001160C1"/>
    <w:rsid w:val="00122BE4"/>
    <w:rsid w:val="001265D5"/>
    <w:rsid w:val="001303E6"/>
    <w:rsid w:val="001355A2"/>
    <w:rsid w:val="0013710A"/>
    <w:rsid w:val="00140E89"/>
    <w:rsid w:val="0014408A"/>
    <w:rsid w:val="00144C5F"/>
    <w:rsid w:val="00145F2A"/>
    <w:rsid w:val="00146023"/>
    <w:rsid w:val="00146738"/>
    <w:rsid w:val="001577F4"/>
    <w:rsid w:val="00161E73"/>
    <w:rsid w:val="0016325C"/>
    <w:rsid w:val="001636DC"/>
    <w:rsid w:val="0016419E"/>
    <w:rsid w:val="00164E44"/>
    <w:rsid w:val="001664BC"/>
    <w:rsid w:val="00166CB1"/>
    <w:rsid w:val="00166F3B"/>
    <w:rsid w:val="00174872"/>
    <w:rsid w:val="00181FE3"/>
    <w:rsid w:val="0018283C"/>
    <w:rsid w:val="00183487"/>
    <w:rsid w:val="00183B28"/>
    <w:rsid w:val="00185E35"/>
    <w:rsid w:val="0018708C"/>
    <w:rsid w:val="001937CF"/>
    <w:rsid w:val="00194CCB"/>
    <w:rsid w:val="001A1054"/>
    <w:rsid w:val="001A146F"/>
    <w:rsid w:val="001A232E"/>
    <w:rsid w:val="001A3A3A"/>
    <w:rsid w:val="001A4ACE"/>
    <w:rsid w:val="001A61B9"/>
    <w:rsid w:val="001A7A30"/>
    <w:rsid w:val="001A7A64"/>
    <w:rsid w:val="001A7AEA"/>
    <w:rsid w:val="001A7B10"/>
    <w:rsid w:val="001B1510"/>
    <w:rsid w:val="001B5A43"/>
    <w:rsid w:val="001B7F58"/>
    <w:rsid w:val="001C00D8"/>
    <w:rsid w:val="001C4424"/>
    <w:rsid w:val="001C73C4"/>
    <w:rsid w:val="001D08E9"/>
    <w:rsid w:val="001D34AA"/>
    <w:rsid w:val="001D790F"/>
    <w:rsid w:val="001E3381"/>
    <w:rsid w:val="001E4078"/>
    <w:rsid w:val="001E45A2"/>
    <w:rsid w:val="001E6B96"/>
    <w:rsid w:val="001F33AE"/>
    <w:rsid w:val="001F7D06"/>
    <w:rsid w:val="002022F0"/>
    <w:rsid w:val="00203217"/>
    <w:rsid w:val="00203519"/>
    <w:rsid w:val="002035D0"/>
    <w:rsid w:val="0020432F"/>
    <w:rsid w:val="002049EF"/>
    <w:rsid w:val="002053FC"/>
    <w:rsid w:val="00206A3D"/>
    <w:rsid w:val="002111F5"/>
    <w:rsid w:val="00212D9C"/>
    <w:rsid w:val="002148A2"/>
    <w:rsid w:val="0021687A"/>
    <w:rsid w:val="00221B32"/>
    <w:rsid w:val="002226B7"/>
    <w:rsid w:val="002246F3"/>
    <w:rsid w:val="00234694"/>
    <w:rsid w:val="00234E7B"/>
    <w:rsid w:val="002368EF"/>
    <w:rsid w:val="0023733D"/>
    <w:rsid w:val="0024139B"/>
    <w:rsid w:val="002441E4"/>
    <w:rsid w:val="002454B3"/>
    <w:rsid w:val="00247E43"/>
    <w:rsid w:val="0025202E"/>
    <w:rsid w:val="00253C25"/>
    <w:rsid w:val="002559B2"/>
    <w:rsid w:val="00255FDC"/>
    <w:rsid w:val="0026448C"/>
    <w:rsid w:val="0026560A"/>
    <w:rsid w:val="00267389"/>
    <w:rsid w:val="00273E36"/>
    <w:rsid w:val="0027687C"/>
    <w:rsid w:val="002850D0"/>
    <w:rsid w:val="00285F13"/>
    <w:rsid w:val="00286482"/>
    <w:rsid w:val="002864CD"/>
    <w:rsid w:val="00287D56"/>
    <w:rsid w:val="00292FA3"/>
    <w:rsid w:val="002931D8"/>
    <w:rsid w:val="002961AE"/>
    <w:rsid w:val="002A116C"/>
    <w:rsid w:val="002A1530"/>
    <w:rsid w:val="002A2E39"/>
    <w:rsid w:val="002A3F94"/>
    <w:rsid w:val="002A553D"/>
    <w:rsid w:val="002A5B96"/>
    <w:rsid w:val="002A7E1A"/>
    <w:rsid w:val="002B09B2"/>
    <w:rsid w:val="002B28A7"/>
    <w:rsid w:val="002B2F2E"/>
    <w:rsid w:val="002B3279"/>
    <w:rsid w:val="002B4500"/>
    <w:rsid w:val="002B6255"/>
    <w:rsid w:val="002B71F2"/>
    <w:rsid w:val="002B73B1"/>
    <w:rsid w:val="002C2033"/>
    <w:rsid w:val="002C2CFF"/>
    <w:rsid w:val="002C2DE4"/>
    <w:rsid w:val="002C5EEB"/>
    <w:rsid w:val="002C7CF4"/>
    <w:rsid w:val="002D41D0"/>
    <w:rsid w:val="002D6EE8"/>
    <w:rsid w:val="002E1A28"/>
    <w:rsid w:val="002E2B41"/>
    <w:rsid w:val="002E6A64"/>
    <w:rsid w:val="002E6C6F"/>
    <w:rsid w:val="002F7A25"/>
    <w:rsid w:val="003033E4"/>
    <w:rsid w:val="003059D5"/>
    <w:rsid w:val="0031315B"/>
    <w:rsid w:val="0031601A"/>
    <w:rsid w:val="0031645D"/>
    <w:rsid w:val="00316A75"/>
    <w:rsid w:val="00316C4A"/>
    <w:rsid w:val="00317160"/>
    <w:rsid w:val="00323391"/>
    <w:rsid w:val="0032447B"/>
    <w:rsid w:val="0033265B"/>
    <w:rsid w:val="00332DBA"/>
    <w:rsid w:val="0033530D"/>
    <w:rsid w:val="00342F44"/>
    <w:rsid w:val="003430E3"/>
    <w:rsid w:val="00343604"/>
    <w:rsid w:val="003446AF"/>
    <w:rsid w:val="00345645"/>
    <w:rsid w:val="00346666"/>
    <w:rsid w:val="00350EF7"/>
    <w:rsid w:val="00351852"/>
    <w:rsid w:val="0035349D"/>
    <w:rsid w:val="00356C77"/>
    <w:rsid w:val="00361707"/>
    <w:rsid w:val="003617E4"/>
    <w:rsid w:val="0036266D"/>
    <w:rsid w:val="00362B5F"/>
    <w:rsid w:val="0036320F"/>
    <w:rsid w:val="00363F8D"/>
    <w:rsid w:val="00364463"/>
    <w:rsid w:val="00364AA2"/>
    <w:rsid w:val="0036535B"/>
    <w:rsid w:val="0036611E"/>
    <w:rsid w:val="00366911"/>
    <w:rsid w:val="0036718F"/>
    <w:rsid w:val="00367DA1"/>
    <w:rsid w:val="00372DDA"/>
    <w:rsid w:val="00375B63"/>
    <w:rsid w:val="0038582B"/>
    <w:rsid w:val="00385E06"/>
    <w:rsid w:val="00391A89"/>
    <w:rsid w:val="003934CB"/>
    <w:rsid w:val="003951E2"/>
    <w:rsid w:val="0039651F"/>
    <w:rsid w:val="00396D49"/>
    <w:rsid w:val="003974BB"/>
    <w:rsid w:val="003A4659"/>
    <w:rsid w:val="003A4F20"/>
    <w:rsid w:val="003A5C98"/>
    <w:rsid w:val="003B1729"/>
    <w:rsid w:val="003B1BD1"/>
    <w:rsid w:val="003B36E2"/>
    <w:rsid w:val="003B4B71"/>
    <w:rsid w:val="003B5B1F"/>
    <w:rsid w:val="003C00BC"/>
    <w:rsid w:val="003C12DD"/>
    <w:rsid w:val="003C3834"/>
    <w:rsid w:val="003C51A6"/>
    <w:rsid w:val="003C5AD0"/>
    <w:rsid w:val="003D12D2"/>
    <w:rsid w:val="003D28EC"/>
    <w:rsid w:val="003D298B"/>
    <w:rsid w:val="003D3A8E"/>
    <w:rsid w:val="003D7661"/>
    <w:rsid w:val="003E2B40"/>
    <w:rsid w:val="003E63FA"/>
    <w:rsid w:val="003E7E7E"/>
    <w:rsid w:val="003E7F8E"/>
    <w:rsid w:val="003F39C6"/>
    <w:rsid w:val="003F4543"/>
    <w:rsid w:val="003F4B00"/>
    <w:rsid w:val="003F6F1E"/>
    <w:rsid w:val="00400270"/>
    <w:rsid w:val="00403EBC"/>
    <w:rsid w:val="00406ECD"/>
    <w:rsid w:val="00411806"/>
    <w:rsid w:val="00426E42"/>
    <w:rsid w:val="004343E9"/>
    <w:rsid w:val="00434A5E"/>
    <w:rsid w:val="00435CE0"/>
    <w:rsid w:val="00437336"/>
    <w:rsid w:val="00437D64"/>
    <w:rsid w:val="00440028"/>
    <w:rsid w:val="004426E5"/>
    <w:rsid w:val="0044347F"/>
    <w:rsid w:val="00443F60"/>
    <w:rsid w:val="00446BF5"/>
    <w:rsid w:val="00446E9C"/>
    <w:rsid w:val="00450E2F"/>
    <w:rsid w:val="004523AF"/>
    <w:rsid w:val="00452466"/>
    <w:rsid w:val="0046303B"/>
    <w:rsid w:val="00472519"/>
    <w:rsid w:val="0047364B"/>
    <w:rsid w:val="00480B53"/>
    <w:rsid w:val="00480E6A"/>
    <w:rsid w:val="00487BB2"/>
    <w:rsid w:val="00493E82"/>
    <w:rsid w:val="004963EA"/>
    <w:rsid w:val="00496997"/>
    <w:rsid w:val="004A3B4B"/>
    <w:rsid w:val="004A41C3"/>
    <w:rsid w:val="004A66B1"/>
    <w:rsid w:val="004A6EF5"/>
    <w:rsid w:val="004A7387"/>
    <w:rsid w:val="004B35DE"/>
    <w:rsid w:val="004B412E"/>
    <w:rsid w:val="004B4E08"/>
    <w:rsid w:val="004B6161"/>
    <w:rsid w:val="004C0321"/>
    <w:rsid w:val="004C063D"/>
    <w:rsid w:val="004D08C2"/>
    <w:rsid w:val="004D0DF9"/>
    <w:rsid w:val="004D4634"/>
    <w:rsid w:val="004D526C"/>
    <w:rsid w:val="004E167D"/>
    <w:rsid w:val="004E1944"/>
    <w:rsid w:val="004E62AB"/>
    <w:rsid w:val="004E6E79"/>
    <w:rsid w:val="004F10BE"/>
    <w:rsid w:val="004F4323"/>
    <w:rsid w:val="004F498D"/>
    <w:rsid w:val="004F55EF"/>
    <w:rsid w:val="005025ED"/>
    <w:rsid w:val="00505590"/>
    <w:rsid w:val="00505A92"/>
    <w:rsid w:val="00505C36"/>
    <w:rsid w:val="005138E0"/>
    <w:rsid w:val="005156E7"/>
    <w:rsid w:val="00516339"/>
    <w:rsid w:val="00516F49"/>
    <w:rsid w:val="005209A1"/>
    <w:rsid w:val="00523840"/>
    <w:rsid w:val="00531682"/>
    <w:rsid w:val="0053313F"/>
    <w:rsid w:val="005343F0"/>
    <w:rsid w:val="00536FEF"/>
    <w:rsid w:val="00537282"/>
    <w:rsid w:val="005376E8"/>
    <w:rsid w:val="005402A6"/>
    <w:rsid w:val="00543185"/>
    <w:rsid w:val="005453DB"/>
    <w:rsid w:val="00550B0A"/>
    <w:rsid w:val="00552786"/>
    <w:rsid w:val="00554E8F"/>
    <w:rsid w:val="005550BB"/>
    <w:rsid w:val="005628B1"/>
    <w:rsid w:val="005646CC"/>
    <w:rsid w:val="005650DD"/>
    <w:rsid w:val="00566B12"/>
    <w:rsid w:val="00567F97"/>
    <w:rsid w:val="00577717"/>
    <w:rsid w:val="00582FF4"/>
    <w:rsid w:val="00582FFF"/>
    <w:rsid w:val="00585608"/>
    <w:rsid w:val="00585AD0"/>
    <w:rsid w:val="00590BBC"/>
    <w:rsid w:val="005927CB"/>
    <w:rsid w:val="00596A43"/>
    <w:rsid w:val="00596DC6"/>
    <w:rsid w:val="005A3BEE"/>
    <w:rsid w:val="005A5178"/>
    <w:rsid w:val="005A5E57"/>
    <w:rsid w:val="005A6FB3"/>
    <w:rsid w:val="005A7C05"/>
    <w:rsid w:val="005B167B"/>
    <w:rsid w:val="005B16EF"/>
    <w:rsid w:val="005B2B3E"/>
    <w:rsid w:val="005B42E2"/>
    <w:rsid w:val="005B5924"/>
    <w:rsid w:val="005C2ECB"/>
    <w:rsid w:val="005C79D3"/>
    <w:rsid w:val="005D7153"/>
    <w:rsid w:val="005D76AC"/>
    <w:rsid w:val="005E2754"/>
    <w:rsid w:val="005E2E44"/>
    <w:rsid w:val="005E2EDB"/>
    <w:rsid w:val="005E4F4E"/>
    <w:rsid w:val="005E5F41"/>
    <w:rsid w:val="005F0AC7"/>
    <w:rsid w:val="005F226D"/>
    <w:rsid w:val="005F31CF"/>
    <w:rsid w:val="0060151E"/>
    <w:rsid w:val="00603A04"/>
    <w:rsid w:val="0060400B"/>
    <w:rsid w:val="00605F98"/>
    <w:rsid w:val="006064F2"/>
    <w:rsid w:val="006067F9"/>
    <w:rsid w:val="00607EF0"/>
    <w:rsid w:val="00610E90"/>
    <w:rsid w:val="00612A76"/>
    <w:rsid w:val="00614161"/>
    <w:rsid w:val="00614467"/>
    <w:rsid w:val="00614812"/>
    <w:rsid w:val="006159EF"/>
    <w:rsid w:val="00617D2C"/>
    <w:rsid w:val="00621372"/>
    <w:rsid w:val="00622D3A"/>
    <w:rsid w:val="006262C0"/>
    <w:rsid w:val="00632750"/>
    <w:rsid w:val="0063500C"/>
    <w:rsid w:val="00635504"/>
    <w:rsid w:val="00635A3F"/>
    <w:rsid w:val="00635D08"/>
    <w:rsid w:val="00640540"/>
    <w:rsid w:val="006405E0"/>
    <w:rsid w:val="006418CD"/>
    <w:rsid w:val="0064449B"/>
    <w:rsid w:val="00647680"/>
    <w:rsid w:val="00650C0D"/>
    <w:rsid w:val="00653C69"/>
    <w:rsid w:val="006547A7"/>
    <w:rsid w:val="00654A26"/>
    <w:rsid w:val="00654D41"/>
    <w:rsid w:val="006573BD"/>
    <w:rsid w:val="0066110A"/>
    <w:rsid w:val="0066110B"/>
    <w:rsid w:val="00661DFD"/>
    <w:rsid w:val="00663002"/>
    <w:rsid w:val="00665E0D"/>
    <w:rsid w:val="0066741B"/>
    <w:rsid w:val="0067005B"/>
    <w:rsid w:val="00671BBF"/>
    <w:rsid w:val="006738A6"/>
    <w:rsid w:val="00674227"/>
    <w:rsid w:val="0067550A"/>
    <w:rsid w:val="00675563"/>
    <w:rsid w:val="006855DD"/>
    <w:rsid w:val="0069162C"/>
    <w:rsid w:val="00695125"/>
    <w:rsid w:val="006961A7"/>
    <w:rsid w:val="00696C74"/>
    <w:rsid w:val="006A4C34"/>
    <w:rsid w:val="006A4D90"/>
    <w:rsid w:val="006A6AF7"/>
    <w:rsid w:val="006A6C90"/>
    <w:rsid w:val="006A756F"/>
    <w:rsid w:val="006A7D50"/>
    <w:rsid w:val="006C05C0"/>
    <w:rsid w:val="006C2206"/>
    <w:rsid w:val="006C438E"/>
    <w:rsid w:val="006C4B51"/>
    <w:rsid w:val="006D294F"/>
    <w:rsid w:val="006D4E38"/>
    <w:rsid w:val="006D571E"/>
    <w:rsid w:val="006D6F62"/>
    <w:rsid w:val="006D757E"/>
    <w:rsid w:val="006E0523"/>
    <w:rsid w:val="006E1760"/>
    <w:rsid w:val="006E28D5"/>
    <w:rsid w:val="006E2AE5"/>
    <w:rsid w:val="006F3A21"/>
    <w:rsid w:val="006F50EC"/>
    <w:rsid w:val="006F5654"/>
    <w:rsid w:val="006F7CD5"/>
    <w:rsid w:val="00702733"/>
    <w:rsid w:val="0071038E"/>
    <w:rsid w:val="00711AFC"/>
    <w:rsid w:val="007141E9"/>
    <w:rsid w:val="00717BB9"/>
    <w:rsid w:val="00724A02"/>
    <w:rsid w:val="007262BF"/>
    <w:rsid w:val="0073044A"/>
    <w:rsid w:val="00732699"/>
    <w:rsid w:val="00737B49"/>
    <w:rsid w:val="007406BF"/>
    <w:rsid w:val="007455EA"/>
    <w:rsid w:val="0074679B"/>
    <w:rsid w:val="0075300D"/>
    <w:rsid w:val="00756BEB"/>
    <w:rsid w:val="007578A5"/>
    <w:rsid w:val="00763AF6"/>
    <w:rsid w:val="007640E7"/>
    <w:rsid w:val="007649A8"/>
    <w:rsid w:val="00764FEE"/>
    <w:rsid w:val="007704CF"/>
    <w:rsid w:val="00776E5A"/>
    <w:rsid w:val="0078034F"/>
    <w:rsid w:val="007813BB"/>
    <w:rsid w:val="00781519"/>
    <w:rsid w:val="007867AD"/>
    <w:rsid w:val="00786AB3"/>
    <w:rsid w:val="00787606"/>
    <w:rsid w:val="00790AD7"/>
    <w:rsid w:val="00790F21"/>
    <w:rsid w:val="0079201F"/>
    <w:rsid w:val="00793F89"/>
    <w:rsid w:val="007957F6"/>
    <w:rsid w:val="00795ECB"/>
    <w:rsid w:val="00796EE5"/>
    <w:rsid w:val="007A19B3"/>
    <w:rsid w:val="007A3AE7"/>
    <w:rsid w:val="007A61EB"/>
    <w:rsid w:val="007B1160"/>
    <w:rsid w:val="007B2423"/>
    <w:rsid w:val="007B68A0"/>
    <w:rsid w:val="007C3D3B"/>
    <w:rsid w:val="007D1D5D"/>
    <w:rsid w:val="007D550D"/>
    <w:rsid w:val="007D7968"/>
    <w:rsid w:val="007F46F8"/>
    <w:rsid w:val="007F498E"/>
    <w:rsid w:val="007F4CEF"/>
    <w:rsid w:val="008016FC"/>
    <w:rsid w:val="008039CC"/>
    <w:rsid w:val="008040A2"/>
    <w:rsid w:val="0080518F"/>
    <w:rsid w:val="00805EB7"/>
    <w:rsid w:val="008060DD"/>
    <w:rsid w:val="008119A1"/>
    <w:rsid w:val="00817AFC"/>
    <w:rsid w:val="00821CEB"/>
    <w:rsid w:val="00822BC4"/>
    <w:rsid w:val="008270E8"/>
    <w:rsid w:val="008276A8"/>
    <w:rsid w:val="0083081F"/>
    <w:rsid w:val="00831726"/>
    <w:rsid w:val="00832195"/>
    <w:rsid w:val="008360D0"/>
    <w:rsid w:val="00837306"/>
    <w:rsid w:val="00841CE9"/>
    <w:rsid w:val="00842E8B"/>
    <w:rsid w:val="00843F3E"/>
    <w:rsid w:val="00846D77"/>
    <w:rsid w:val="00850807"/>
    <w:rsid w:val="008524F6"/>
    <w:rsid w:val="00852913"/>
    <w:rsid w:val="00853129"/>
    <w:rsid w:val="00856958"/>
    <w:rsid w:val="00856EB9"/>
    <w:rsid w:val="00857585"/>
    <w:rsid w:val="00857709"/>
    <w:rsid w:val="0086027B"/>
    <w:rsid w:val="00860583"/>
    <w:rsid w:val="0086074D"/>
    <w:rsid w:val="0086106F"/>
    <w:rsid w:val="008634DC"/>
    <w:rsid w:val="0086451F"/>
    <w:rsid w:val="008673DA"/>
    <w:rsid w:val="00867F30"/>
    <w:rsid w:val="00871502"/>
    <w:rsid w:val="008823E0"/>
    <w:rsid w:val="00883529"/>
    <w:rsid w:val="00884050"/>
    <w:rsid w:val="0089014A"/>
    <w:rsid w:val="00892708"/>
    <w:rsid w:val="008A1160"/>
    <w:rsid w:val="008A2BF1"/>
    <w:rsid w:val="008A31C1"/>
    <w:rsid w:val="008A3F5E"/>
    <w:rsid w:val="008A655A"/>
    <w:rsid w:val="008B3064"/>
    <w:rsid w:val="008B5852"/>
    <w:rsid w:val="008B7BE2"/>
    <w:rsid w:val="008C256A"/>
    <w:rsid w:val="008C484D"/>
    <w:rsid w:val="008C569E"/>
    <w:rsid w:val="008D061B"/>
    <w:rsid w:val="008D33B0"/>
    <w:rsid w:val="008D4C49"/>
    <w:rsid w:val="008D4CD4"/>
    <w:rsid w:val="008D5734"/>
    <w:rsid w:val="008D69DC"/>
    <w:rsid w:val="008E1597"/>
    <w:rsid w:val="008E2483"/>
    <w:rsid w:val="008E4062"/>
    <w:rsid w:val="008E6413"/>
    <w:rsid w:val="008F1663"/>
    <w:rsid w:val="008F18E1"/>
    <w:rsid w:val="008F2F1F"/>
    <w:rsid w:val="008F389E"/>
    <w:rsid w:val="008F4A91"/>
    <w:rsid w:val="008F581A"/>
    <w:rsid w:val="008F6F71"/>
    <w:rsid w:val="009026B2"/>
    <w:rsid w:val="00903111"/>
    <w:rsid w:val="00906125"/>
    <w:rsid w:val="009063E3"/>
    <w:rsid w:val="00906A29"/>
    <w:rsid w:val="0091618C"/>
    <w:rsid w:val="00920460"/>
    <w:rsid w:val="0092106E"/>
    <w:rsid w:val="009212B7"/>
    <w:rsid w:val="00922D4C"/>
    <w:rsid w:val="00923164"/>
    <w:rsid w:val="00926191"/>
    <w:rsid w:val="00931146"/>
    <w:rsid w:val="00931D46"/>
    <w:rsid w:val="00933928"/>
    <w:rsid w:val="00933E7A"/>
    <w:rsid w:val="00934F8C"/>
    <w:rsid w:val="00940EE4"/>
    <w:rsid w:val="00941076"/>
    <w:rsid w:val="00941FD7"/>
    <w:rsid w:val="009420F6"/>
    <w:rsid w:val="009477B4"/>
    <w:rsid w:val="00952D5A"/>
    <w:rsid w:val="00954F3D"/>
    <w:rsid w:val="00956665"/>
    <w:rsid w:val="00956BD4"/>
    <w:rsid w:val="00965B35"/>
    <w:rsid w:val="0097007E"/>
    <w:rsid w:val="0097042F"/>
    <w:rsid w:val="00970464"/>
    <w:rsid w:val="00971A6A"/>
    <w:rsid w:val="0097329B"/>
    <w:rsid w:val="00974B64"/>
    <w:rsid w:val="00976977"/>
    <w:rsid w:val="0098178E"/>
    <w:rsid w:val="0098320E"/>
    <w:rsid w:val="00983ECA"/>
    <w:rsid w:val="009863F7"/>
    <w:rsid w:val="00986794"/>
    <w:rsid w:val="00987E05"/>
    <w:rsid w:val="00990767"/>
    <w:rsid w:val="00991190"/>
    <w:rsid w:val="00991D40"/>
    <w:rsid w:val="00993B2E"/>
    <w:rsid w:val="00995E60"/>
    <w:rsid w:val="00997B55"/>
    <w:rsid w:val="009A0445"/>
    <w:rsid w:val="009A221A"/>
    <w:rsid w:val="009A2285"/>
    <w:rsid w:val="009A52BA"/>
    <w:rsid w:val="009A5668"/>
    <w:rsid w:val="009A7A32"/>
    <w:rsid w:val="009B2140"/>
    <w:rsid w:val="009B22FE"/>
    <w:rsid w:val="009B2AB9"/>
    <w:rsid w:val="009B3453"/>
    <w:rsid w:val="009B554B"/>
    <w:rsid w:val="009B58CA"/>
    <w:rsid w:val="009C1A64"/>
    <w:rsid w:val="009C25A7"/>
    <w:rsid w:val="009D08CE"/>
    <w:rsid w:val="009D1962"/>
    <w:rsid w:val="009D2524"/>
    <w:rsid w:val="009D32B7"/>
    <w:rsid w:val="009D72BE"/>
    <w:rsid w:val="009D7F32"/>
    <w:rsid w:val="009E52CA"/>
    <w:rsid w:val="009F02AF"/>
    <w:rsid w:val="009F09A1"/>
    <w:rsid w:val="009F0BB2"/>
    <w:rsid w:val="009F29C4"/>
    <w:rsid w:val="009F34B4"/>
    <w:rsid w:val="009F365C"/>
    <w:rsid w:val="009F3929"/>
    <w:rsid w:val="009F539C"/>
    <w:rsid w:val="009F556C"/>
    <w:rsid w:val="009F64AB"/>
    <w:rsid w:val="00A013F5"/>
    <w:rsid w:val="00A01929"/>
    <w:rsid w:val="00A063A5"/>
    <w:rsid w:val="00A06902"/>
    <w:rsid w:val="00A07592"/>
    <w:rsid w:val="00A11228"/>
    <w:rsid w:val="00A112A9"/>
    <w:rsid w:val="00A115B4"/>
    <w:rsid w:val="00A11E4A"/>
    <w:rsid w:val="00A13CC3"/>
    <w:rsid w:val="00A1509F"/>
    <w:rsid w:val="00A15555"/>
    <w:rsid w:val="00A15B46"/>
    <w:rsid w:val="00A15C89"/>
    <w:rsid w:val="00A2746F"/>
    <w:rsid w:val="00A27D4B"/>
    <w:rsid w:val="00A347D5"/>
    <w:rsid w:val="00A36642"/>
    <w:rsid w:val="00A370F1"/>
    <w:rsid w:val="00A408E4"/>
    <w:rsid w:val="00A45270"/>
    <w:rsid w:val="00A522FC"/>
    <w:rsid w:val="00A54BDB"/>
    <w:rsid w:val="00A603AC"/>
    <w:rsid w:val="00A60717"/>
    <w:rsid w:val="00A60A40"/>
    <w:rsid w:val="00A62B93"/>
    <w:rsid w:val="00A63978"/>
    <w:rsid w:val="00A63B67"/>
    <w:rsid w:val="00A64B3E"/>
    <w:rsid w:val="00A64D4B"/>
    <w:rsid w:val="00A6753B"/>
    <w:rsid w:val="00A71612"/>
    <w:rsid w:val="00A71EC4"/>
    <w:rsid w:val="00A7582B"/>
    <w:rsid w:val="00A8219E"/>
    <w:rsid w:val="00A93006"/>
    <w:rsid w:val="00A95E17"/>
    <w:rsid w:val="00A9664C"/>
    <w:rsid w:val="00A97CC9"/>
    <w:rsid w:val="00AA2648"/>
    <w:rsid w:val="00AA4168"/>
    <w:rsid w:val="00AB20C8"/>
    <w:rsid w:val="00AB27B5"/>
    <w:rsid w:val="00AB3201"/>
    <w:rsid w:val="00AB3918"/>
    <w:rsid w:val="00AB3ACA"/>
    <w:rsid w:val="00AC1020"/>
    <w:rsid w:val="00AC119F"/>
    <w:rsid w:val="00AC22D8"/>
    <w:rsid w:val="00AC49AC"/>
    <w:rsid w:val="00AD02B7"/>
    <w:rsid w:val="00AD41EC"/>
    <w:rsid w:val="00AD6BF4"/>
    <w:rsid w:val="00AD7E8A"/>
    <w:rsid w:val="00AE3764"/>
    <w:rsid w:val="00AE409A"/>
    <w:rsid w:val="00AE6540"/>
    <w:rsid w:val="00AE66E1"/>
    <w:rsid w:val="00AE6E60"/>
    <w:rsid w:val="00AE7084"/>
    <w:rsid w:val="00AF06B3"/>
    <w:rsid w:val="00AF1C6D"/>
    <w:rsid w:val="00AF26B8"/>
    <w:rsid w:val="00AF2CD9"/>
    <w:rsid w:val="00AF2FAD"/>
    <w:rsid w:val="00AF531D"/>
    <w:rsid w:val="00AF67FD"/>
    <w:rsid w:val="00B00CDB"/>
    <w:rsid w:val="00B02C38"/>
    <w:rsid w:val="00B0332D"/>
    <w:rsid w:val="00B078E6"/>
    <w:rsid w:val="00B125EE"/>
    <w:rsid w:val="00B13822"/>
    <w:rsid w:val="00B138D4"/>
    <w:rsid w:val="00B145CB"/>
    <w:rsid w:val="00B15F53"/>
    <w:rsid w:val="00B21FE4"/>
    <w:rsid w:val="00B324EE"/>
    <w:rsid w:val="00B331B5"/>
    <w:rsid w:val="00B33675"/>
    <w:rsid w:val="00B3465A"/>
    <w:rsid w:val="00B40710"/>
    <w:rsid w:val="00B40BFA"/>
    <w:rsid w:val="00B44ABA"/>
    <w:rsid w:val="00B4502B"/>
    <w:rsid w:val="00B45CAC"/>
    <w:rsid w:val="00B46924"/>
    <w:rsid w:val="00B478B2"/>
    <w:rsid w:val="00B51A31"/>
    <w:rsid w:val="00B5417D"/>
    <w:rsid w:val="00B60255"/>
    <w:rsid w:val="00B627DB"/>
    <w:rsid w:val="00B63526"/>
    <w:rsid w:val="00B64BB1"/>
    <w:rsid w:val="00B6521D"/>
    <w:rsid w:val="00B67027"/>
    <w:rsid w:val="00B70443"/>
    <w:rsid w:val="00B708B9"/>
    <w:rsid w:val="00B734E8"/>
    <w:rsid w:val="00B740D6"/>
    <w:rsid w:val="00B76EC9"/>
    <w:rsid w:val="00B80E78"/>
    <w:rsid w:val="00B872F1"/>
    <w:rsid w:val="00B87CA1"/>
    <w:rsid w:val="00B913E5"/>
    <w:rsid w:val="00B92BE9"/>
    <w:rsid w:val="00B94643"/>
    <w:rsid w:val="00B95AB4"/>
    <w:rsid w:val="00B967C4"/>
    <w:rsid w:val="00B97E77"/>
    <w:rsid w:val="00BA0373"/>
    <w:rsid w:val="00BA0E6C"/>
    <w:rsid w:val="00BA12C9"/>
    <w:rsid w:val="00BA28A2"/>
    <w:rsid w:val="00BA781E"/>
    <w:rsid w:val="00BB0CC5"/>
    <w:rsid w:val="00BB1700"/>
    <w:rsid w:val="00BB395D"/>
    <w:rsid w:val="00BB58BB"/>
    <w:rsid w:val="00BB60CD"/>
    <w:rsid w:val="00BB715A"/>
    <w:rsid w:val="00BB7994"/>
    <w:rsid w:val="00BB7B5C"/>
    <w:rsid w:val="00BB7E66"/>
    <w:rsid w:val="00BC3F5E"/>
    <w:rsid w:val="00BC75EB"/>
    <w:rsid w:val="00BD1379"/>
    <w:rsid w:val="00BD3EEF"/>
    <w:rsid w:val="00BD4163"/>
    <w:rsid w:val="00BD533C"/>
    <w:rsid w:val="00BE0B8D"/>
    <w:rsid w:val="00BE22F9"/>
    <w:rsid w:val="00BE774B"/>
    <w:rsid w:val="00BE79EF"/>
    <w:rsid w:val="00BE7C50"/>
    <w:rsid w:val="00BF1B87"/>
    <w:rsid w:val="00BF72B5"/>
    <w:rsid w:val="00BF75DA"/>
    <w:rsid w:val="00C022DC"/>
    <w:rsid w:val="00C05A6A"/>
    <w:rsid w:val="00C07485"/>
    <w:rsid w:val="00C1012C"/>
    <w:rsid w:val="00C10D61"/>
    <w:rsid w:val="00C14AED"/>
    <w:rsid w:val="00C16CCE"/>
    <w:rsid w:val="00C16D49"/>
    <w:rsid w:val="00C17AEC"/>
    <w:rsid w:val="00C207D4"/>
    <w:rsid w:val="00C2159C"/>
    <w:rsid w:val="00C21934"/>
    <w:rsid w:val="00C21C45"/>
    <w:rsid w:val="00C22495"/>
    <w:rsid w:val="00C33173"/>
    <w:rsid w:val="00C33D1F"/>
    <w:rsid w:val="00C346F4"/>
    <w:rsid w:val="00C35D83"/>
    <w:rsid w:val="00C36FCF"/>
    <w:rsid w:val="00C41A02"/>
    <w:rsid w:val="00C46B79"/>
    <w:rsid w:val="00C505C8"/>
    <w:rsid w:val="00C5450E"/>
    <w:rsid w:val="00C5570C"/>
    <w:rsid w:val="00C5651B"/>
    <w:rsid w:val="00C62485"/>
    <w:rsid w:val="00C71E10"/>
    <w:rsid w:val="00C72BE3"/>
    <w:rsid w:val="00C73319"/>
    <w:rsid w:val="00C77183"/>
    <w:rsid w:val="00C8054B"/>
    <w:rsid w:val="00C8637C"/>
    <w:rsid w:val="00C8647A"/>
    <w:rsid w:val="00C91D69"/>
    <w:rsid w:val="00C94BC8"/>
    <w:rsid w:val="00C94C26"/>
    <w:rsid w:val="00C96827"/>
    <w:rsid w:val="00C97C68"/>
    <w:rsid w:val="00C97F68"/>
    <w:rsid w:val="00CA1E1D"/>
    <w:rsid w:val="00CB1255"/>
    <w:rsid w:val="00CB2862"/>
    <w:rsid w:val="00CB39BA"/>
    <w:rsid w:val="00CB4127"/>
    <w:rsid w:val="00CB5439"/>
    <w:rsid w:val="00CB6ED7"/>
    <w:rsid w:val="00CB7621"/>
    <w:rsid w:val="00CC3130"/>
    <w:rsid w:val="00CC3C7A"/>
    <w:rsid w:val="00CC43D7"/>
    <w:rsid w:val="00CC49FA"/>
    <w:rsid w:val="00CC4B2D"/>
    <w:rsid w:val="00CC5104"/>
    <w:rsid w:val="00CD2D1E"/>
    <w:rsid w:val="00CD38B8"/>
    <w:rsid w:val="00CD4046"/>
    <w:rsid w:val="00CD4EE6"/>
    <w:rsid w:val="00CD6150"/>
    <w:rsid w:val="00CE09F9"/>
    <w:rsid w:val="00CE2F55"/>
    <w:rsid w:val="00CE3D12"/>
    <w:rsid w:val="00CE50D4"/>
    <w:rsid w:val="00CF0A2D"/>
    <w:rsid w:val="00CF19C6"/>
    <w:rsid w:val="00CF206F"/>
    <w:rsid w:val="00CF3B1F"/>
    <w:rsid w:val="00CF4686"/>
    <w:rsid w:val="00CF4C42"/>
    <w:rsid w:val="00D04473"/>
    <w:rsid w:val="00D05840"/>
    <w:rsid w:val="00D06725"/>
    <w:rsid w:val="00D07533"/>
    <w:rsid w:val="00D120F5"/>
    <w:rsid w:val="00D126B6"/>
    <w:rsid w:val="00D12F2C"/>
    <w:rsid w:val="00D1581A"/>
    <w:rsid w:val="00D15F12"/>
    <w:rsid w:val="00D16A4E"/>
    <w:rsid w:val="00D20ABB"/>
    <w:rsid w:val="00D20C72"/>
    <w:rsid w:val="00D22852"/>
    <w:rsid w:val="00D259E5"/>
    <w:rsid w:val="00D272E4"/>
    <w:rsid w:val="00D279E6"/>
    <w:rsid w:val="00D30548"/>
    <w:rsid w:val="00D3079B"/>
    <w:rsid w:val="00D3221E"/>
    <w:rsid w:val="00D34D35"/>
    <w:rsid w:val="00D37102"/>
    <w:rsid w:val="00D42502"/>
    <w:rsid w:val="00D4308E"/>
    <w:rsid w:val="00D44072"/>
    <w:rsid w:val="00D528EC"/>
    <w:rsid w:val="00D52F24"/>
    <w:rsid w:val="00D535E4"/>
    <w:rsid w:val="00D53E93"/>
    <w:rsid w:val="00D54B8A"/>
    <w:rsid w:val="00D56CAC"/>
    <w:rsid w:val="00D60575"/>
    <w:rsid w:val="00D61CD7"/>
    <w:rsid w:val="00D62611"/>
    <w:rsid w:val="00D6430C"/>
    <w:rsid w:val="00D644BC"/>
    <w:rsid w:val="00D648BF"/>
    <w:rsid w:val="00D654CF"/>
    <w:rsid w:val="00D70434"/>
    <w:rsid w:val="00D7188B"/>
    <w:rsid w:val="00D74FA0"/>
    <w:rsid w:val="00D76175"/>
    <w:rsid w:val="00D77520"/>
    <w:rsid w:val="00D836E5"/>
    <w:rsid w:val="00D8660B"/>
    <w:rsid w:val="00D86A4C"/>
    <w:rsid w:val="00D87B20"/>
    <w:rsid w:val="00D92C26"/>
    <w:rsid w:val="00DA12AC"/>
    <w:rsid w:val="00DA2DF2"/>
    <w:rsid w:val="00DB3613"/>
    <w:rsid w:val="00DB78FD"/>
    <w:rsid w:val="00DC0105"/>
    <w:rsid w:val="00DC0249"/>
    <w:rsid w:val="00DC3A8F"/>
    <w:rsid w:val="00DC5565"/>
    <w:rsid w:val="00DC63AF"/>
    <w:rsid w:val="00DC7978"/>
    <w:rsid w:val="00DD165F"/>
    <w:rsid w:val="00DD1DEB"/>
    <w:rsid w:val="00DD2534"/>
    <w:rsid w:val="00DD6461"/>
    <w:rsid w:val="00DD6DEA"/>
    <w:rsid w:val="00DE0189"/>
    <w:rsid w:val="00DE311A"/>
    <w:rsid w:val="00DE5229"/>
    <w:rsid w:val="00DE6002"/>
    <w:rsid w:val="00DE73B1"/>
    <w:rsid w:val="00DE7FCA"/>
    <w:rsid w:val="00DF0011"/>
    <w:rsid w:val="00DF00DF"/>
    <w:rsid w:val="00DF13D6"/>
    <w:rsid w:val="00DF603E"/>
    <w:rsid w:val="00DF6520"/>
    <w:rsid w:val="00DF718E"/>
    <w:rsid w:val="00E00529"/>
    <w:rsid w:val="00E0348C"/>
    <w:rsid w:val="00E0365B"/>
    <w:rsid w:val="00E042F5"/>
    <w:rsid w:val="00E04D97"/>
    <w:rsid w:val="00E05B7E"/>
    <w:rsid w:val="00E05CD0"/>
    <w:rsid w:val="00E06CA0"/>
    <w:rsid w:val="00E132F5"/>
    <w:rsid w:val="00E14382"/>
    <w:rsid w:val="00E15C4F"/>
    <w:rsid w:val="00E1604D"/>
    <w:rsid w:val="00E202AC"/>
    <w:rsid w:val="00E224F4"/>
    <w:rsid w:val="00E22806"/>
    <w:rsid w:val="00E22A05"/>
    <w:rsid w:val="00E2349C"/>
    <w:rsid w:val="00E239EA"/>
    <w:rsid w:val="00E2432F"/>
    <w:rsid w:val="00E34E8B"/>
    <w:rsid w:val="00E35060"/>
    <w:rsid w:val="00E416A3"/>
    <w:rsid w:val="00E4508E"/>
    <w:rsid w:val="00E4720D"/>
    <w:rsid w:val="00E477C0"/>
    <w:rsid w:val="00E55592"/>
    <w:rsid w:val="00E55DE9"/>
    <w:rsid w:val="00E5761C"/>
    <w:rsid w:val="00E57EAB"/>
    <w:rsid w:val="00E74D18"/>
    <w:rsid w:val="00E75C4F"/>
    <w:rsid w:val="00E75DC3"/>
    <w:rsid w:val="00E764AE"/>
    <w:rsid w:val="00E76CC0"/>
    <w:rsid w:val="00E76FF4"/>
    <w:rsid w:val="00E77B92"/>
    <w:rsid w:val="00E80221"/>
    <w:rsid w:val="00E82A7C"/>
    <w:rsid w:val="00E8407A"/>
    <w:rsid w:val="00E84248"/>
    <w:rsid w:val="00E87772"/>
    <w:rsid w:val="00E928ED"/>
    <w:rsid w:val="00E9334C"/>
    <w:rsid w:val="00E97966"/>
    <w:rsid w:val="00EA0565"/>
    <w:rsid w:val="00EA1F33"/>
    <w:rsid w:val="00EA4494"/>
    <w:rsid w:val="00EA60E8"/>
    <w:rsid w:val="00EA68DA"/>
    <w:rsid w:val="00EA6A44"/>
    <w:rsid w:val="00EB199A"/>
    <w:rsid w:val="00EB362B"/>
    <w:rsid w:val="00EB458B"/>
    <w:rsid w:val="00EB5C45"/>
    <w:rsid w:val="00EB7ED1"/>
    <w:rsid w:val="00EC16AA"/>
    <w:rsid w:val="00EC173D"/>
    <w:rsid w:val="00EC2285"/>
    <w:rsid w:val="00EC32D6"/>
    <w:rsid w:val="00EC3FEF"/>
    <w:rsid w:val="00EC590E"/>
    <w:rsid w:val="00EC5954"/>
    <w:rsid w:val="00ED0FE8"/>
    <w:rsid w:val="00ED24DA"/>
    <w:rsid w:val="00ED2836"/>
    <w:rsid w:val="00ED580C"/>
    <w:rsid w:val="00ED6473"/>
    <w:rsid w:val="00EE0769"/>
    <w:rsid w:val="00EE20B2"/>
    <w:rsid w:val="00EE2899"/>
    <w:rsid w:val="00EE75E8"/>
    <w:rsid w:val="00EE77B8"/>
    <w:rsid w:val="00EF0FDE"/>
    <w:rsid w:val="00EF120F"/>
    <w:rsid w:val="00EF15B6"/>
    <w:rsid w:val="00EF1A85"/>
    <w:rsid w:val="00EF1D7D"/>
    <w:rsid w:val="00EF55B8"/>
    <w:rsid w:val="00EF5D58"/>
    <w:rsid w:val="00F00683"/>
    <w:rsid w:val="00F1090E"/>
    <w:rsid w:val="00F12F1A"/>
    <w:rsid w:val="00F220C7"/>
    <w:rsid w:val="00F22B19"/>
    <w:rsid w:val="00F241C3"/>
    <w:rsid w:val="00F24753"/>
    <w:rsid w:val="00F24B17"/>
    <w:rsid w:val="00F25C94"/>
    <w:rsid w:val="00F27C39"/>
    <w:rsid w:val="00F305C2"/>
    <w:rsid w:val="00F33C42"/>
    <w:rsid w:val="00F40A9D"/>
    <w:rsid w:val="00F4338A"/>
    <w:rsid w:val="00F46AA1"/>
    <w:rsid w:val="00F4759F"/>
    <w:rsid w:val="00F56CBD"/>
    <w:rsid w:val="00F60F95"/>
    <w:rsid w:val="00F65059"/>
    <w:rsid w:val="00F65903"/>
    <w:rsid w:val="00F7133F"/>
    <w:rsid w:val="00F72765"/>
    <w:rsid w:val="00F73814"/>
    <w:rsid w:val="00F73AD6"/>
    <w:rsid w:val="00F77618"/>
    <w:rsid w:val="00F82C01"/>
    <w:rsid w:val="00F830F4"/>
    <w:rsid w:val="00F87F00"/>
    <w:rsid w:val="00F91189"/>
    <w:rsid w:val="00F930FF"/>
    <w:rsid w:val="00F9333F"/>
    <w:rsid w:val="00F936C2"/>
    <w:rsid w:val="00F93F47"/>
    <w:rsid w:val="00F94480"/>
    <w:rsid w:val="00F94513"/>
    <w:rsid w:val="00F955D2"/>
    <w:rsid w:val="00F974AA"/>
    <w:rsid w:val="00FA0286"/>
    <w:rsid w:val="00FA1F98"/>
    <w:rsid w:val="00FA511B"/>
    <w:rsid w:val="00FB07BE"/>
    <w:rsid w:val="00FB3DEB"/>
    <w:rsid w:val="00FB5266"/>
    <w:rsid w:val="00FB55F0"/>
    <w:rsid w:val="00FB6309"/>
    <w:rsid w:val="00FB7791"/>
    <w:rsid w:val="00FB7B40"/>
    <w:rsid w:val="00FC2791"/>
    <w:rsid w:val="00FC2E9F"/>
    <w:rsid w:val="00FC7024"/>
    <w:rsid w:val="00FC729E"/>
    <w:rsid w:val="00FD1922"/>
    <w:rsid w:val="00FD3F81"/>
    <w:rsid w:val="00FD7F79"/>
    <w:rsid w:val="00FE00DC"/>
    <w:rsid w:val="00FE041C"/>
    <w:rsid w:val="00FE196C"/>
    <w:rsid w:val="00FE271D"/>
    <w:rsid w:val="00FE3B1F"/>
    <w:rsid w:val="00FE678F"/>
    <w:rsid w:val="00FF010C"/>
    <w:rsid w:val="00FF358B"/>
    <w:rsid w:val="00FF4DE5"/>
    <w:rsid w:val="00FF50E2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C09FE"/>
  <w15:docId w15:val="{E47C59C8-49C0-4873-9C51-8EA2765C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D64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BodyText2"/>
    <w:link w:val="Heading1Char"/>
    <w:uiPriority w:val="9"/>
    <w:qFormat/>
    <w:rsid w:val="00D07533"/>
    <w:pPr>
      <w:keepNext/>
      <w:numPr>
        <w:numId w:val="1"/>
      </w:numPr>
      <w:spacing w:after="240"/>
      <w:outlineLvl w:val="0"/>
    </w:pPr>
    <w:rPr>
      <w:rFonts w:ascii="Times New Roman Bold" w:eastAsiaTheme="majorEastAsia" w:hAnsi="Times New Roman Bold" w:cstheme="majorBidi"/>
      <w:bCs/>
      <w:caps/>
      <w:szCs w:val="28"/>
    </w:rPr>
  </w:style>
  <w:style w:type="paragraph" w:styleId="Heading2">
    <w:name w:val="heading 2"/>
    <w:basedOn w:val="Normal"/>
    <w:next w:val="BodyText2"/>
    <w:link w:val="Heading2Char"/>
    <w:uiPriority w:val="9"/>
    <w:unhideWhenUsed/>
    <w:qFormat/>
    <w:rsid w:val="001A7B10"/>
    <w:pPr>
      <w:keepNext/>
      <w:numPr>
        <w:ilvl w:val="1"/>
        <w:numId w:val="1"/>
      </w:numPr>
      <w:spacing w:after="240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BodyText2"/>
    <w:link w:val="Heading3Char"/>
    <w:uiPriority w:val="9"/>
    <w:unhideWhenUsed/>
    <w:qFormat/>
    <w:rsid w:val="001A7AEA"/>
    <w:pPr>
      <w:keepNext/>
      <w:numPr>
        <w:ilvl w:val="2"/>
        <w:numId w:val="1"/>
      </w:numPr>
      <w:spacing w:after="240"/>
      <w:outlineLvl w:val="2"/>
    </w:pPr>
    <w:rPr>
      <w:rFonts w:eastAsiaTheme="majorEastAsia" w:cstheme="majorBidi"/>
      <w:b/>
      <w:bCs/>
      <w:smallCaps/>
    </w:rPr>
  </w:style>
  <w:style w:type="paragraph" w:styleId="Heading4">
    <w:name w:val="heading 4"/>
    <w:basedOn w:val="Normal"/>
    <w:next w:val="BodyText2"/>
    <w:link w:val="Heading4Char"/>
    <w:uiPriority w:val="9"/>
    <w:unhideWhenUsed/>
    <w:qFormat/>
    <w:rsid w:val="001A7AEA"/>
    <w:pPr>
      <w:keepNext/>
      <w:numPr>
        <w:ilvl w:val="3"/>
        <w:numId w:val="1"/>
      </w:numPr>
      <w:spacing w:after="240"/>
      <w:outlineLvl w:val="3"/>
    </w:pPr>
    <w:rPr>
      <w:rFonts w:eastAsiaTheme="majorEastAsia" w:cstheme="majorBidi"/>
      <w:bCs/>
      <w:i/>
      <w:iCs/>
      <w:smallCaps/>
    </w:rPr>
  </w:style>
  <w:style w:type="paragraph" w:styleId="Heading5">
    <w:name w:val="heading 5"/>
    <w:basedOn w:val="Normal"/>
    <w:next w:val="BodyText2"/>
    <w:link w:val="Heading5Char"/>
    <w:uiPriority w:val="9"/>
    <w:semiHidden/>
    <w:unhideWhenUsed/>
    <w:qFormat/>
    <w:rsid w:val="001A7AEA"/>
    <w:pPr>
      <w:keepNext/>
      <w:numPr>
        <w:ilvl w:val="4"/>
        <w:numId w:val="1"/>
      </w:numPr>
      <w:spacing w:after="24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2"/>
    <w:link w:val="Heading6Char"/>
    <w:uiPriority w:val="9"/>
    <w:semiHidden/>
    <w:unhideWhenUsed/>
    <w:qFormat/>
    <w:rsid w:val="001A7AEA"/>
    <w:pPr>
      <w:keepNext/>
      <w:numPr>
        <w:ilvl w:val="5"/>
        <w:numId w:val="1"/>
      </w:numPr>
      <w:spacing w:after="240"/>
      <w:outlineLvl w:val="5"/>
    </w:pPr>
    <w:rPr>
      <w:rFonts w:eastAsiaTheme="majorEastAsia" w:cstheme="majorBidi"/>
      <w:i/>
      <w:iCs/>
    </w:rPr>
  </w:style>
  <w:style w:type="paragraph" w:styleId="Heading7">
    <w:name w:val="heading 7"/>
    <w:basedOn w:val="Normal"/>
    <w:next w:val="BodyText2"/>
    <w:link w:val="Heading7Char"/>
    <w:uiPriority w:val="9"/>
    <w:semiHidden/>
    <w:unhideWhenUsed/>
    <w:qFormat/>
    <w:rsid w:val="001A7AEA"/>
    <w:pPr>
      <w:keepNext/>
      <w:numPr>
        <w:ilvl w:val="6"/>
        <w:numId w:val="1"/>
      </w:numPr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2"/>
    <w:link w:val="Heading8Char"/>
    <w:uiPriority w:val="9"/>
    <w:semiHidden/>
    <w:unhideWhenUsed/>
    <w:qFormat/>
    <w:rsid w:val="001A7AEA"/>
    <w:pPr>
      <w:keepNext/>
      <w:numPr>
        <w:ilvl w:val="7"/>
        <w:numId w:val="1"/>
      </w:numPr>
      <w:spacing w:after="240"/>
      <w:outlineLvl w:val="7"/>
    </w:pPr>
    <w:rPr>
      <w:rFonts w:eastAsiaTheme="majorEastAsia" w:cstheme="majorBidi"/>
      <w:i/>
      <w:szCs w:val="20"/>
    </w:rPr>
  </w:style>
  <w:style w:type="paragraph" w:styleId="Heading9">
    <w:name w:val="heading 9"/>
    <w:basedOn w:val="Normal"/>
    <w:next w:val="BodyText2"/>
    <w:link w:val="Heading9Char"/>
    <w:uiPriority w:val="9"/>
    <w:semiHidden/>
    <w:unhideWhenUsed/>
    <w:qFormat/>
    <w:rsid w:val="001A7AEA"/>
    <w:pPr>
      <w:keepNext/>
      <w:numPr>
        <w:ilvl w:val="8"/>
        <w:numId w:val="1"/>
      </w:numPr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533"/>
    <w:rPr>
      <w:rFonts w:ascii="Times New Roman Bold" w:eastAsiaTheme="majorEastAsia" w:hAnsi="Times New Roman Bold" w:cstheme="majorBidi"/>
      <w:bCs/>
      <w:cap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A7B10"/>
    <w:rPr>
      <w:rFonts w:ascii="Times New Roman" w:eastAsiaTheme="majorEastAsia" w:hAnsi="Times New Roman" w:cstheme="majorBidi"/>
      <w:bCs/>
      <w:sz w:val="24"/>
      <w:szCs w:val="26"/>
    </w:rPr>
  </w:style>
  <w:style w:type="paragraph" w:styleId="Title">
    <w:name w:val="Title"/>
    <w:basedOn w:val="Normal"/>
    <w:next w:val="BodyText"/>
    <w:link w:val="TitleChar"/>
    <w:uiPriority w:val="10"/>
    <w:qFormat/>
    <w:rsid w:val="005650DD"/>
    <w:pPr>
      <w:keepNext/>
      <w:spacing w:after="360"/>
      <w:ind w:left="1440" w:right="1440"/>
      <w:jc w:val="center"/>
    </w:pPr>
    <w:rPr>
      <w:rFonts w:eastAsiaTheme="majorEastAsia" w:cstheme="majorBidi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5650DD"/>
    <w:rPr>
      <w:rFonts w:ascii="Times New Roman" w:eastAsiaTheme="majorEastAsia" w:hAnsi="Times New Roman" w:cstheme="majorBidi"/>
      <w:sz w:val="24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603AC"/>
    <w:pPr>
      <w:keepNext/>
      <w:numPr>
        <w:ilvl w:val="1"/>
      </w:numPr>
      <w:spacing w:after="240"/>
      <w:ind w:left="1440" w:right="1440"/>
      <w:jc w:val="center"/>
    </w:pPr>
    <w:rPr>
      <w:rFonts w:eastAsiaTheme="majorEastAsia" w:cstheme="majorBidi"/>
      <w:i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603AC"/>
    <w:rPr>
      <w:rFonts w:ascii="Times New Roman" w:eastAsiaTheme="majorEastAsia" w:hAnsi="Times New Roman" w:cstheme="majorBidi"/>
      <w:i/>
      <w:iCs/>
      <w:sz w:val="24"/>
      <w:szCs w:val="24"/>
    </w:rPr>
  </w:style>
  <w:style w:type="character" w:styleId="BookTitle">
    <w:name w:val="Book Title"/>
    <w:basedOn w:val="DefaultParagraphFont"/>
    <w:uiPriority w:val="33"/>
    <w:semiHidden/>
    <w:qFormat/>
    <w:rsid w:val="00DF13D6"/>
    <w:rPr>
      <w:b/>
      <w:bCs/>
      <w:smallCaps/>
      <w:spacing w:val="0"/>
    </w:rPr>
  </w:style>
  <w:style w:type="character" w:customStyle="1" w:styleId="Heading3Char">
    <w:name w:val="Heading 3 Char"/>
    <w:basedOn w:val="DefaultParagraphFont"/>
    <w:link w:val="Heading3"/>
    <w:uiPriority w:val="9"/>
    <w:rsid w:val="001A7AEA"/>
    <w:rPr>
      <w:rFonts w:ascii="Times New Roman" w:eastAsiaTheme="majorEastAsia" w:hAnsi="Times New Roman" w:cstheme="majorBidi"/>
      <w:b/>
      <w:bCs/>
      <w:smallCap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A7AEA"/>
    <w:rPr>
      <w:rFonts w:ascii="Times New Roman" w:eastAsiaTheme="majorEastAsia" w:hAnsi="Times New Roman" w:cstheme="majorBidi"/>
      <w:bCs/>
      <w:i/>
      <w:iCs/>
      <w:smallCap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7AEA"/>
    <w:rPr>
      <w:rFonts w:ascii="Times New Roman" w:eastAsiaTheme="majorEastAsia" w:hAnsi="Times New Roman" w:cstheme="majorBidi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7AEA"/>
    <w:rPr>
      <w:rFonts w:ascii="Times New Roman" w:eastAsiaTheme="majorEastAsia" w:hAnsi="Times New Roman" w:cstheme="majorBidi"/>
      <w:i/>
      <w:iCs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7AEA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7AEA"/>
    <w:rPr>
      <w:rFonts w:ascii="Times New Roman" w:eastAsiaTheme="majorEastAsia" w:hAnsi="Times New Roman" w:cstheme="majorBidi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7AEA"/>
    <w:rPr>
      <w:rFonts w:ascii="Times New Roman" w:eastAsiaTheme="majorEastAsia" w:hAnsi="Times New Roman" w:cstheme="majorBidi"/>
      <w:iCs/>
      <w:sz w:val="24"/>
      <w:szCs w:val="20"/>
    </w:rPr>
  </w:style>
  <w:style w:type="character" w:styleId="SubtleEmphasis">
    <w:name w:val="Subtle Emphasis"/>
    <w:basedOn w:val="DefaultParagraphFont"/>
    <w:uiPriority w:val="19"/>
    <w:semiHidden/>
    <w:qFormat/>
    <w:rsid w:val="00DF13D6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semiHidden/>
    <w:qFormat/>
    <w:rsid w:val="00DF13D6"/>
    <w:rPr>
      <w:b/>
      <w:bCs/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084FAC"/>
    <w:pPr>
      <w:ind w:left="1440" w:right="1440"/>
      <w:jc w:val="both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84FAC"/>
    <w:rPr>
      <w:rFonts w:ascii="Times New Roman" w:hAnsi="Times New Roman"/>
      <w:i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F13D6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84FAC"/>
    <w:rPr>
      <w:rFonts w:ascii="Times New Roman" w:hAnsi="Times New Roman"/>
      <w:b/>
      <w:bCs/>
      <w:i/>
      <w:iCs/>
      <w:sz w:val="24"/>
    </w:rPr>
  </w:style>
  <w:style w:type="character" w:styleId="SubtleReference">
    <w:name w:val="Subtle Reference"/>
    <w:basedOn w:val="DefaultParagraphFont"/>
    <w:uiPriority w:val="31"/>
    <w:semiHidden/>
    <w:qFormat/>
    <w:rsid w:val="00DF13D6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32"/>
    <w:semiHidden/>
    <w:qFormat/>
    <w:rsid w:val="00DF13D6"/>
    <w:rPr>
      <w:b/>
      <w:bCs/>
      <w:smallCaps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F13D6"/>
    <w:rPr>
      <w:b/>
      <w:bCs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3D6"/>
    <w:pPr>
      <w:outlineLvl w:val="9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3D6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3D6"/>
    <w:rPr>
      <w:rFonts w:ascii="Times New Roman" w:hAnsi="Times New Roman" w:cs="Tahoma"/>
      <w:sz w:val="24"/>
      <w:szCs w:val="16"/>
    </w:rPr>
  </w:style>
  <w:style w:type="paragraph" w:styleId="BlockText">
    <w:name w:val="Block Text"/>
    <w:basedOn w:val="Normal"/>
    <w:uiPriority w:val="4"/>
    <w:qFormat/>
    <w:rsid w:val="00933928"/>
    <w:pPr>
      <w:spacing w:after="240"/>
      <w:ind w:left="1440" w:right="14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5650DD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5650DD"/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uiPriority w:val="1"/>
    <w:qFormat/>
    <w:rsid w:val="00084FAC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uiPriority w:val="1"/>
    <w:rsid w:val="00084FAC"/>
    <w:rPr>
      <w:rFonts w:ascii="Times New Roman" w:hAnsi="Times New Roman"/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F13D6"/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F13D6"/>
    <w:rPr>
      <w:rFonts w:ascii="Times New Roman" w:hAnsi="Times New Roman"/>
      <w:sz w:val="24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F13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F13D6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F13D6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F13D6"/>
    <w:rPr>
      <w:rFonts w:ascii="Times New Roman" w:hAnsi="Times New Roman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F13D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F13D6"/>
    <w:rPr>
      <w:rFonts w:ascii="Times New Roman" w:hAnsi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F13D6"/>
    <w:pPr>
      <w:spacing w:line="480" w:lineRule="auto"/>
      <w:ind w:left="360"/>
      <w:contextualSpacing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F13D6"/>
    <w:rPr>
      <w:rFonts w:ascii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F13D6"/>
    <w:pPr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F13D6"/>
    <w:rPr>
      <w:rFonts w:ascii="Times New Roman" w:hAnsi="Times New Roman"/>
      <w:sz w:val="24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F13D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F13D6"/>
    <w:rPr>
      <w:rFonts w:ascii="Times New Roman" w:hAnsi="Times New Roman"/>
      <w:sz w:val="24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F13D6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F13D6"/>
    <w:rPr>
      <w:rFonts w:eastAsiaTheme="majorEastAsia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7520"/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7520"/>
    <w:rPr>
      <w:rFonts w:ascii="Times New Roman" w:hAnsi="Times New Roman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F13D6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F13D6"/>
    <w:rPr>
      <w:rFonts w:eastAsiaTheme="majorEastAsia" w:cstheme="majorBidi"/>
      <w:b/>
      <w:bCs/>
    </w:rPr>
  </w:style>
  <w:style w:type="paragraph" w:styleId="TOAHeading">
    <w:name w:val="toa heading"/>
    <w:basedOn w:val="Normal"/>
    <w:next w:val="Normal"/>
    <w:uiPriority w:val="99"/>
    <w:semiHidden/>
    <w:unhideWhenUsed/>
    <w:rsid w:val="00DF13D6"/>
    <w:rPr>
      <w:rFonts w:eastAsiaTheme="majorEastAsia" w:cstheme="majorBidi"/>
      <w:b/>
      <w:bCs/>
      <w:szCs w:val="24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F13D6"/>
  </w:style>
  <w:style w:type="paragraph" w:styleId="TableofAuthorities">
    <w:name w:val="table of authorities"/>
    <w:basedOn w:val="Normal"/>
    <w:next w:val="Normal"/>
    <w:uiPriority w:val="99"/>
    <w:semiHidden/>
    <w:unhideWhenUsed/>
    <w:rsid w:val="00DF13D6"/>
    <w:pPr>
      <w:ind w:left="245" w:hanging="245"/>
    </w:pPr>
  </w:style>
  <w:style w:type="paragraph" w:styleId="NoSpacing">
    <w:name w:val="No Spacing"/>
    <w:aliases w:val="LeftAlign"/>
    <w:uiPriority w:val="1"/>
    <w:qFormat/>
    <w:rsid w:val="005650DD"/>
    <w:pPr>
      <w:spacing w:after="240" w:line="240" w:lineRule="auto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7B2423"/>
    <w:pPr>
      <w:ind w:left="720"/>
      <w:contextualSpacing/>
    </w:pPr>
  </w:style>
  <w:style w:type="paragraph" w:customStyle="1" w:styleId="Bullet">
    <w:name w:val="Bullet"/>
    <w:basedOn w:val="ListParagraph"/>
    <w:link w:val="BulletChar"/>
    <w:qFormat/>
    <w:rsid w:val="001664BC"/>
    <w:pPr>
      <w:numPr>
        <w:numId w:val="2"/>
      </w:numPr>
      <w:spacing w:after="240"/>
      <w:contextualSpacing w:val="0"/>
    </w:pPr>
  </w:style>
  <w:style w:type="paragraph" w:styleId="Signature">
    <w:name w:val="Signature"/>
    <w:basedOn w:val="Normal"/>
    <w:link w:val="SignatureChar"/>
    <w:uiPriority w:val="99"/>
    <w:qFormat/>
    <w:rsid w:val="00084FAC"/>
    <w:pPr>
      <w:ind w:left="43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37D64"/>
    <w:rPr>
      <w:rFonts w:ascii="Times New Roman" w:hAnsi="Times New Roman"/>
      <w:sz w:val="24"/>
    </w:rPr>
  </w:style>
  <w:style w:type="character" w:customStyle="1" w:styleId="BulletChar">
    <w:name w:val="Bullet Char"/>
    <w:basedOn w:val="ListParagraphChar"/>
    <w:link w:val="Bullet"/>
    <w:rsid w:val="001664BC"/>
    <w:rPr>
      <w:rFonts w:ascii="Times New Roman" w:hAnsi="Times New Roman"/>
      <w:sz w:val="24"/>
    </w:rPr>
  </w:style>
  <w:style w:type="character" w:customStyle="1" w:styleId="SignatureChar">
    <w:name w:val="Signature Char"/>
    <w:basedOn w:val="DefaultParagraphFont"/>
    <w:link w:val="Signature"/>
    <w:uiPriority w:val="99"/>
    <w:rsid w:val="00084FAC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366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547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7A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547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7A7"/>
    <w:rPr>
      <w:rFonts w:ascii="Times New Roman" w:hAnsi="Times New Roman"/>
      <w:sz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1A7AEA"/>
  </w:style>
  <w:style w:type="paragraph" w:customStyle="1" w:styleId="ListNumbering">
    <w:name w:val="List Numbering"/>
    <w:basedOn w:val="Normal"/>
    <w:qFormat/>
    <w:rsid w:val="00437D64"/>
    <w:pPr>
      <w:numPr>
        <w:numId w:val="3"/>
      </w:numPr>
      <w:spacing w:after="240"/>
    </w:pPr>
    <w:rPr>
      <w:rFonts w:eastAsia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493E8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3E8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22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28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280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806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22806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368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091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616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1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5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96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14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jallfoss.fcc.gov/ecfs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cc.gov/document/fcc-seeks-promote-innovation-59-ghz-band-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
  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Zociana Stambolliu</dc:creator>
  <cp:lastModifiedBy>Zociana Stambolliu</cp:lastModifiedBy>
  <cp:revision>2</cp:revision>
  <dcterms:created xsi:type="dcterms:W3CDTF">2020-02-17T08:05:00Z</dcterms:created>
  <dcterms:modified xsi:type="dcterms:W3CDTF">2020-02-17T08:05:00Z</dcterms:modified>
</cp:coreProperties>
</file>